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6D4A">
        <w:rPr>
          <w:rFonts w:ascii="Times New Roman" w:hAnsi="Times New Roman" w:cs="Times New Roman"/>
          <w:sz w:val="24"/>
          <w:szCs w:val="24"/>
        </w:rPr>
        <w:t xml:space="preserve"> М</w:t>
      </w:r>
      <w:r w:rsidR="00785430">
        <w:rPr>
          <w:rFonts w:ascii="Times New Roman" w:hAnsi="Times New Roman" w:cs="Times New Roman"/>
          <w:sz w:val="24"/>
          <w:szCs w:val="24"/>
        </w:rPr>
        <w:t xml:space="preserve">естное </w:t>
      </w:r>
      <w:r>
        <w:rPr>
          <w:rFonts w:ascii="Times New Roman" w:hAnsi="Times New Roman" w:cs="Times New Roman"/>
          <w:sz w:val="24"/>
          <w:szCs w:val="24"/>
        </w:rPr>
        <w:t>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1B6D4A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местное </w:t>
      </w:r>
      <w:r w:rsidR="00024CA4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__________   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B6D4A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в  местное </w:t>
      </w:r>
      <w:r w:rsidR="00120C7D"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120C7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120C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B6D4A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</w:t>
      </w:r>
    </w:p>
    <w:p w:rsidR="00120C7D" w:rsidRDefault="001B6D4A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120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4950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E9" w:rsidRDefault="00D038E9" w:rsidP="00120C7D">
      <w:pPr>
        <w:spacing w:after="0" w:line="240" w:lineRule="auto"/>
      </w:pPr>
      <w:r>
        <w:separator/>
      </w:r>
    </w:p>
  </w:endnote>
  <w:endnote w:type="continuationSeparator" w:id="0">
    <w:p w:rsidR="00D038E9" w:rsidRDefault="00D038E9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E651B8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E651B8" w:rsidRPr="00120C7D">
      <w:rPr>
        <w:rFonts w:ascii="Arial Narrow" w:hAnsi="Arial Narrow"/>
        <w:sz w:val="20"/>
        <w:szCs w:val="20"/>
      </w:rPr>
      <w:fldChar w:fldCharType="separate"/>
    </w:r>
    <w:r w:rsidR="001B6D4A">
      <w:rPr>
        <w:rFonts w:ascii="Arial Narrow" w:hAnsi="Arial Narrow"/>
        <w:noProof/>
        <w:sz w:val="20"/>
        <w:szCs w:val="20"/>
      </w:rPr>
      <w:t>2</w:t>
    </w:r>
    <w:r w:rsidR="00E651B8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D038E9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E9" w:rsidRDefault="00D038E9" w:rsidP="00120C7D">
      <w:pPr>
        <w:spacing w:after="0" w:line="240" w:lineRule="auto"/>
      </w:pPr>
      <w:r>
        <w:separator/>
      </w:r>
    </w:p>
  </w:footnote>
  <w:footnote w:type="continuationSeparator" w:id="0">
    <w:p w:rsidR="00D038E9" w:rsidRDefault="00D038E9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D03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7D"/>
    <w:rsid w:val="00024CA4"/>
    <w:rsid w:val="00120C7D"/>
    <w:rsid w:val="001A55C0"/>
    <w:rsid w:val="001B6D4A"/>
    <w:rsid w:val="001E4950"/>
    <w:rsid w:val="002F6AD8"/>
    <w:rsid w:val="00346E89"/>
    <w:rsid w:val="003B12C5"/>
    <w:rsid w:val="005B0FC3"/>
    <w:rsid w:val="00673C0A"/>
    <w:rsid w:val="00751FBC"/>
    <w:rsid w:val="00785430"/>
    <w:rsid w:val="00865DDB"/>
    <w:rsid w:val="00A274F1"/>
    <w:rsid w:val="00AE4C37"/>
    <w:rsid w:val="00B764FB"/>
    <w:rsid w:val="00D038E9"/>
    <w:rsid w:val="00D7052E"/>
    <w:rsid w:val="00D86427"/>
    <w:rsid w:val="00D97136"/>
    <w:rsid w:val="00E41A0E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822"/>
    <w:rsid w:val="000230ED"/>
    <w:rsid w:val="00051F2B"/>
    <w:rsid w:val="007E7CBB"/>
    <w:rsid w:val="0087469E"/>
    <w:rsid w:val="009A7551"/>
    <w:rsid w:val="00AB6FB5"/>
    <w:rsid w:val="00AE18E6"/>
    <w:rsid w:val="00C22822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Юрманова</cp:lastModifiedBy>
  <cp:revision>8</cp:revision>
  <cp:lastPrinted>2018-04-09T12:44:00Z</cp:lastPrinted>
  <dcterms:created xsi:type="dcterms:W3CDTF">2018-01-23T14:07:00Z</dcterms:created>
  <dcterms:modified xsi:type="dcterms:W3CDTF">2019-03-01T08:58:00Z</dcterms:modified>
</cp:coreProperties>
</file>