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BE" w:rsidRDefault="00A91CBE" w:rsidP="00A91CBE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Скругленный прямоугольник 7" o:spid="_x0000_s1026" style="position:absolute;left:0;text-align:left;margin-left:-74.2pt;margin-top:-48.6pt;width:568.4pt;height:814.75pt;z-index:-2516551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" fillcolor="#c6fac2" strokecolor="#4e6128 [1606]" strokeweight="2pt"/>
        </w:pict>
      </w:r>
      <w:r>
        <w:rPr>
          <w:b/>
          <w:sz w:val="28"/>
          <w:szCs w:val="28"/>
        </w:rPr>
        <w:t>Муниципальное бюджетное общеобразовательное учреждение</w:t>
      </w:r>
      <w:r w:rsidRPr="008A445E">
        <w:rPr>
          <w:b/>
          <w:sz w:val="28"/>
          <w:szCs w:val="28"/>
        </w:rPr>
        <w:t xml:space="preserve"> </w:t>
      </w:r>
    </w:p>
    <w:p w:rsidR="00A91CBE" w:rsidRPr="008A445E" w:rsidRDefault="00A91CBE" w:rsidP="00A91CBE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 w:rsidRPr="008A445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Средняя общеобразовательная школа </w:t>
      </w:r>
      <w:r w:rsidRPr="008A445E">
        <w:rPr>
          <w:b/>
          <w:sz w:val="28"/>
          <w:szCs w:val="28"/>
        </w:rPr>
        <w:t>№11»</w:t>
      </w:r>
    </w:p>
    <w:p w:rsidR="00A91CBE" w:rsidRDefault="00A91CBE" w:rsidP="00A91CBE">
      <w:pPr>
        <w:rPr>
          <w:b/>
          <w:sz w:val="44"/>
          <w:szCs w:val="4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0"/>
        <w:gridCol w:w="2648"/>
        <w:gridCol w:w="3423"/>
      </w:tblGrid>
      <w:tr w:rsidR="00A91CBE" w:rsidRPr="00535BB9" w:rsidTr="00871CDD">
        <w:trPr>
          <w:trHeight w:val="3994"/>
        </w:trPr>
        <w:tc>
          <w:tcPr>
            <w:tcW w:w="2860" w:type="dxa"/>
          </w:tcPr>
          <w:p w:rsidR="00A91CBE" w:rsidRPr="003C70BF" w:rsidRDefault="00A91CBE" w:rsidP="00871CDD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A91CBE" w:rsidRPr="00AF4D52" w:rsidRDefault="00A91CBE" w:rsidP="00871CDD">
            <w:r w:rsidRPr="00AF4D52">
              <w:t>Управляющий совет МБОУ «СОШ № 11»</w:t>
            </w:r>
          </w:p>
          <w:p w:rsidR="00A91CBE" w:rsidRDefault="00A91CBE" w:rsidP="00871CDD">
            <w:r>
              <w:t>Протокол № 5</w:t>
            </w:r>
            <w:r w:rsidRPr="00AF4D52">
              <w:t xml:space="preserve"> </w:t>
            </w:r>
            <w:proofErr w:type="gramStart"/>
            <w:r w:rsidRPr="00AF4D52">
              <w:t>от</w:t>
            </w:r>
            <w:proofErr w:type="gramEnd"/>
            <w:r w:rsidRPr="00AF4D52">
              <w:t xml:space="preserve"> </w:t>
            </w:r>
          </w:p>
          <w:p w:rsidR="00A91CBE" w:rsidRPr="003C70BF" w:rsidRDefault="00A91CBE" w:rsidP="00871CDD">
            <w:pPr>
              <w:rPr>
                <w:b/>
              </w:rPr>
            </w:pPr>
            <w:r>
              <w:t>«</w:t>
            </w:r>
            <w:r>
              <w:t xml:space="preserve"> 28 </w:t>
            </w:r>
            <w:r>
              <w:t>»</w:t>
            </w:r>
            <w:r>
              <w:t xml:space="preserve"> мая 2019</w:t>
            </w:r>
            <w:r w:rsidRPr="00AF4D52">
              <w:t>г.</w:t>
            </w:r>
          </w:p>
        </w:tc>
        <w:tc>
          <w:tcPr>
            <w:tcW w:w="2648" w:type="dxa"/>
          </w:tcPr>
          <w:p w:rsidR="00A91CBE" w:rsidRDefault="00A91CBE" w:rsidP="00871CDD">
            <w:r>
              <w:rPr>
                <w:b/>
              </w:rPr>
              <w:t>Принято</w:t>
            </w:r>
          </w:p>
          <w:p w:rsidR="00A91CBE" w:rsidRPr="00AF4D52" w:rsidRDefault="00A91CBE" w:rsidP="00871CDD">
            <w:r>
              <w:t xml:space="preserve">Решение педагогического совета </w:t>
            </w:r>
            <w:r w:rsidRPr="00AF4D52">
              <w:t>МБОУ «СОШ № 11»</w:t>
            </w:r>
          </w:p>
          <w:p w:rsidR="00A91CBE" w:rsidRDefault="00A91CBE" w:rsidP="00871CDD">
            <w:r>
              <w:t>Протокол № 1</w:t>
            </w:r>
          </w:p>
          <w:p w:rsidR="00A91CBE" w:rsidRDefault="00A91CBE" w:rsidP="00871CDD">
            <w:r w:rsidRPr="00AF4D52">
              <w:t xml:space="preserve">от </w:t>
            </w:r>
            <w:r>
              <w:t>«</w:t>
            </w:r>
            <w:r>
              <w:t xml:space="preserve">29 </w:t>
            </w:r>
            <w:r>
              <w:t>»</w:t>
            </w:r>
            <w:r>
              <w:t xml:space="preserve"> августа 2019</w:t>
            </w:r>
            <w:r w:rsidRPr="00AF4D52">
              <w:t>г.</w:t>
            </w:r>
          </w:p>
          <w:p w:rsidR="00A91CBE" w:rsidRPr="00535BB9" w:rsidRDefault="00A91CBE" w:rsidP="00871CDD"/>
        </w:tc>
        <w:tc>
          <w:tcPr>
            <w:tcW w:w="3423" w:type="dxa"/>
          </w:tcPr>
          <w:p w:rsidR="00A91CBE" w:rsidRDefault="00A91CBE" w:rsidP="00871CDD">
            <w:r w:rsidRPr="003C70BF">
              <w:rPr>
                <w:b/>
              </w:rPr>
              <w:t>Утверждено</w:t>
            </w:r>
          </w:p>
          <w:p w:rsidR="00A91CBE" w:rsidRDefault="00A91CBE" w:rsidP="00871CDD">
            <w:r>
              <w:t xml:space="preserve">Директор МБОУ </w:t>
            </w:r>
          </w:p>
          <w:p w:rsidR="00A91CBE" w:rsidRDefault="00A91CBE" w:rsidP="00871CDD">
            <w:r>
              <w:t>«СОШ № 11»</w:t>
            </w:r>
          </w:p>
          <w:p w:rsidR="00A91CBE" w:rsidRDefault="00A91CBE" w:rsidP="00871CDD">
            <w:r>
              <w:t xml:space="preserve">________________________ В.П. </w:t>
            </w:r>
            <w:proofErr w:type="spellStart"/>
            <w:r>
              <w:t>Старчаков</w:t>
            </w:r>
            <w:proofErr w:type="spellEnd"/>
          </w:p>
          <w:p w:rsidR="00A91CBE" w:rsidRDefault="00A91CBE" w:rsidP="00871CDD">
            <w:r>
              <w:t>Пр</w:t>
            </w:r>
            <w:r>
              <w:t xml:space="preserve">иказ №  93 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A91CBE" w:rsidRDefault="00A91CBE" w:rsidP="00871CDD">
            <w:r>
              <w:t>« 30 » августа  2019</w:t>
            </w:r>
            <w:r>
              <w:t>г.</w:t>
            </w:r>
          </w:p>
          <w:p w:rsidR="00A91CBE" w:rsidRPr="00535BB9" w:rsidRDefault="00A91CBE" w:rsidP="00871CDD"/>
        </w:tc>
      </w:tr>
    </w:tbl>
    <w:p w:rsidR="00A91CBE" w:rsidRDefault="00A91CBE" w:rsidP="00A91CBE">
      <w:pPr>
        <w:jc w:val="center"/>
        <w:rPr>
          <w:b/>
          <w:sz w:val="44"/>
          <w:szCs w:val="44"/>
        </w:rPr>
      </w:pPr>
    </w:p>
    <w:p w:rsidR="00A91CBE" w:rsidRDefault="00A91CBE" w:rsidP="00A91CBE">
      <w:pPr>
        <w:jc w:val="center"/>
        <w:rPr>
          <w:b/>
          <w:sz w:val="44"/>
          <w:szCs w:val="44"/>
        </w:rPr>
      </w:pPr>
    </w:p>
    <w:p w:rsidR="00A91CBE" w:rsidRDefault="00A91CBE" w:rsidP="00A91CBE">
      <w:pPr>
        <w:rPr>
          <w:b/>
          <w:sz w:val="44"/>
          <w:szCs w:val="44"/>
        </w:rPr>
      </w:pPr>
    </w:p>
    <w:p w:rsidR="00A91CBE" w:rsidRDefault="00A91CBE" w:rsidP="00A91CBE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9pt;margin-top:8.35pt;width:575.95pt;height:114.8pt;z-index:251662336" filled="f" fillcolor="#9f9" strokecolor="#9f9">
            <v:textbox>
              <w:txbxContent>
                <w:p w:rsidR="00A91CBE" w:rsidRDefault="00A91CBE" w:rsidP="00A91CBE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Программа развития МБОУ «СОШ №11»</w:t>
                  </w:r>
                </w:p>
                <w:p w:rsidR="00A91CBE" w:rsidRPr="007C228C" w:rsidRDefault="00A91CBE" w:rsidP="00A91CBE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«Школа, которая учит искусству жить»</w:t>
                  </w:r>
                  <w:r w:rsidRPr="007C228C">
                    <w:rPr>
                      <w:b/>
                      <w:sz w:val="52"/>
                      <w:szCs w:val="52"/>
                    </w:rPr>
                    <w:t>"</w:t>
                  </w:r>
                </w:p>
              </w:txbxContent>
            </v:textbox>
          </v:shape>
        </w:pict>
      </w:r>
    </w:p>
    <w:p w:rsidR="00A91CBE" w:rsidRDefault="00A91CBE" w:rsidP="00A91CBE">
      <w:pPr>
        <w:rPr>
          <w:b/>
          <w:sz w:val="44"/>
          <w:szCs w:val="44"/>
        </w:rPr>
      </w:pPr>
    </w:p>
    <w:p w:rsidR="00A91CBE" w:rsidRDefault="00A91CBE" w:rsidP="00A91CBE">
      <w:pPr>
        <w:rPr>
          <w:b/>
          <w:sz w:val="44"/>
          <w:szCs w:val="44"/>
        </w:rPr>
      </w:pPr>
    </w:p>
    <w:p w:rsidR="00A91CBE" w:rsidRDefault="00A91CBE" w:rsidP="00A91CBE">
      <w:pPr>
        <w:rPr>
          <w:b/>
          <w:sz w:val="44"/>
          <w:szCs w:val="44"/>
        </w:rPr>
      </w:pPr>
    </w:p>
    <w:p w:rsidR="00A91CBE" w:rsidRDefault="00A91CBE" w:rsidP="00A91CBE">
      <w:pPr>
        <w:rPr>
          <w:b/>
          <w:sz w:val="44"/>
          <w:szCs w:val="44"/>
        </w:rPr>
      </w:pPr>
    </w:p>
    <w:p w:rsidR="00A91CBE" w:rsidRDefault="00A91CBE" w:rsidP="00A91CBE">
      <w:pPr>
        <w:jc w:val="center"/>
        <w:rPr>
          <w:sz w:val="44"/>
          <w:szCs w:val="44"/>
          <w:u w:val="single"/>
        </w:rPr>
      </w:pPr>
    </w:p>
    <w:p w:rsidR="00A91CBE" w:rsidRDefault="00A91CBE" w:rsidP="00A91CBE">
      <w:pPr>
        <w:rPr>
          <w:sz w:val="44"/>
          <w:szCs w:val="44"/>
          <w:u w:val="single"/>
        </w:rPr>
      </w:pPr>
    </w:p>
    <w:p w:rsidR="00A91CBE" w:rsidRDefault="00A91CBE" w:rsidP="00A91CBE">
      <w:pPr>
        <w:jc w:val="center"/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1762760</wp:posOffset>
            </wp:positionH>
            <wp:positionV relativeFrom="paragraph">
              <wp:posOffset>275590</wp:posOffset>
            </wp:positionV>
            <wp:extent cx="2160905" cy="1876425"/>
            <wp:effectExtent l="114300" t="95250" r="67945" b="66675"/>
            <wp:wrapNone/>
            <wp:docPr id="8" name="Рисунок 8" descr="C:\Users\Учитель\Desktop\эмблема школы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эмблема школы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876425"/>
                    </a:xfrm>
                    <a:prstGeom prst="ellipse">
                      <a:avLst/>
                    </a:prstGeom>
                    <a:ln w="6350" cap="rnd">
                      <a:solidFill>
                        <a:srgbClr val="00206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A91CBE" w:rsidRDefault="00A91CBE" w:rsidP="00A91CBE">
      <w:pPr>
        <w:jc w:val="center"/>
        <w:rPr>
          <w:sz w:val="44"/>
          <w:szCs w:val="44"/>
          <w:u w:val="single"/>
        </w:rPr>
      </w:pPr>
    </w:p>
    <w:p w:rsidR="00A91CBE" w:rsidRDefault="00A91CBE" w:rsidP="00A91CBE">
      <w:pPr>
        <w:jc w:val="center"/>
        <w:rPr>
          <w:sz w:val="44"/>
          <w:szCs w:val="44"/>
          <w:u w:val="single"/>
        </w:rPr>
      </w:pPr>
    </w:p>
    <w:p w:rsidR="00A91CBE" w:rsidRDefault="00A91CBE" w:rsidP="00A91CBE">
      <w:pPr>
        <w:jc w:val="center"/>
        <w:rPr>
          <w:sz w:val="44"/>
          <w:szCs w:val="44"/>
          <w:u w:val="single"/>
        </w:rPr>
      </w:pPr>
    </w:p>
    <w:p w:rsidR="00A91CBE" w:rsidRDefault="00A91CBE" w:rsidP="00A91CBE">
      <w:pPr>
        <w:jc w:val="center"/>
        <w:rPr>
          <w:sz w:val="44"/>
          <w:szCs w:val="44"/>
          <w:u w:val="single"/>
        </w:rPr>
      </w:pPr>
    </w:p>
    <w:p w:rsidR="00A91CBE" w:rsidRDefault="00A91CBE" w:rsidP="00A91CBE">
      <w:pPr>
        <w:jc w:val="center"/>
        <w:rPr>
          <w:sz w:val="44"/>
          <w:szCs w:val="44"/>
          <w:u w:val="single"/>
        </w:rPr>
      </w:pPr>
    </w:p>
    <w:p w:rsidR="00A91CBE" w:rsidRDefault="00A91CBE" w:rsidP="00A91CBE">
      <w:pPr>
        <w:jc w:val="center"/>
        <w:rPr>
          <w:sz w:val="44"/>
          <w:szCs w:val="44"/>
          <w:u w:val="single"/>
        </w:rPr>
      </w:pPr>
    </w:p>
    <w:p w:rsidR="00A91CBE" w:rsidRDefault="00A91CBE" w:rsidP="00A91CBE">
      <w:pPr>
        <w:jc w:val="center"/>
        <w:rPr>
          <w:sz w:val="44"/>
          <w:szCs w:val="44"/>
          <w:u w:val="single"/>
        </w:rPr>
      </w:pPr>
    </w:p>
    <w:p w:rsidR="00A91CBE" w:rsidRDefault="00A91CBE" w:rsidP="00A91CBE">
      <w:pPr>
        <w:jc w:val="center"/>
        <w:rPr>
          <w:sz w:val="44"/>
          <w:szCs w:val="44"/>
          <w:u w:val="single"/>
        </w:rPr>
      </w:pPr>
    </w:p>
    <w:p w:rsidR="00A91CBE" w:rsidRDefault="00A91CBE" w:rsidP="00A91CBE">
      <w:pPr>
        <w:jc w:val="center"/>
        <w:rPr>
          <w:sz w:val="44"/>
          <w:szCs w:val="44"/>
          <w:u w:val="single"/>
        </w:rPr>
      </w:pPr>
    </w:p>
    <w:p w:rsidR="00A91CBE" w:rsidRDefault="00A91CBE" w:rsidP="00A91CBE">
      <w:pPr>
        <w:jc w:val="center"/>
        <w:rPr>
          <w:sz w:val="44"/>
          <w:szCs w:val="44"/>
        </w:rPr>
      </w:pPr>
    </w:p>
    <w:p w:rsidR="00A91CBE" w:rsidRDefault="00A91CBE" w:rsidP="00A91CBE">
      <w:pPr>
        <w:jc w:val="center"/>
        <w:rPr>
          <w:sz w:val="44"/>
          <w:szCs w:val="44"/>
        </w:rPr>
      </w:pPr>
    </w:p>
    <w:p w:rsidR="00A91CBE" w:rsidRDefault="00A91CBE" w:rsidP="00A91CBE">
      <w:pPr>
        <w:jc w:val="center"/>
        <w:rPr>
          <w:sz w:val="44"/>
          <w:szCs w:val="44"/>
        </w:rPr>
      </w:pPr>
    </w:p>
    <w:p w:rsidR="00A91CBE" w:rsidRDefault="00A91CBE" w:rsidP="00A91CBE">
      <w:pPr>
        <w:jc w:val="center"/>
        <w:rPr>
          <w:b/>
          <w:i/>
          <w:sz w:val="44"/>
          <w:szCs w:val="44"/>
        </w:rPr>
      </w:pPr>
      <w:r w:rsidRPr="00E00DA1">
        <w:rPr>
          <w:b/>
          <w:i/>
          <w:sz w:val="44"/>
          <w:szCs w:val="44"/>
        </w:rPr>
        <w:t>г. Чита</w:t>
      </w:r>
    </w:p>
    <w:p w:rsidR="00A91CBE" w:rsidRPr="00E00DA1" w:rsidRDefault="00A91CBE" w:rsidP="00A91CBE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2019 г.</w:t>
      </w:r>
    </w:p>
    <w:p w:rsidR="00A53E0A" w:rsidRPr="004C2E3A" w:rsidRDefault="00A53E0A" w:rsidP="00A91CBE">
      <w:pPr>
        <w:pStyle w:val="7"/>
        <w:shd w:val="clear" w:color="auto" w:fill="auto"/>
        <w:spacing w:after="484" w:line="240" w:lineRule="auto"/>
        <w:ind w:right="380" w:firstLine="0"/>
        <w:jc w:val="both"/>
        <w:rPr>
          <w:rStyle w:val="2"/>
          <w:b/>
          <w:color w:val="1F497D"/>
          <w:sz w:val="28"/>
          <w:szCs w:val="28"/>
        </w:rPr>
      </w:pPr>
      <w:r>
        <w:rPr>
          <w:rStyle w:val="2"/>
          <w:b/>
          <w:color w:val="1F497D"/>
          <w:sz w:val="28"/>
          <w:szCs w:val="28"/>
        </w:rPr>
        <w:t>Паспорт программы</w:t>
      </w:r>
      <w:r w:rsidRPr="004C2E3A">
        <w:rPr>
          <w:rStyle w:val="2"/>
          <w:b/>
          <w:color w:val="1F497D"/>
          <w:sz w:val="28"/>
          <w:szCs w:val="28"/>
        </w:rPr>
        <w:t xml:space="preserve"> развития МБОУ «СОШ № 11»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694"/>
        <w:gridCol w:w="7655"/>
      </w:tblGrid>
      <w:tr w:rsidR="00A53E0A" w:rsidRPr="00B173F4" w:rsidTr="00A53E0A">
        <w:tc>
          <w:tcPr>
            <w:tcW w:w="2694" w:type="dxa"/>
            <w:shd w:val="clear" w:color="auto" w:fill="CCC0D9"/>
            <w:vAlign w:val="center"/>
          </w:tcPr>
          <w:p w:rsidR="00A53E0A" w:rsidRPr="00B173F4" w:rsidRDefault="00A53E0A" w:rsidP="00A53E0A">
            <w:pPr>
              <w:rPr>
                <w:sz w:val="28"/>
                <w:szCs w:val="28"/>
              </w:rPr>
            </w:pPr>
            <w:r w:rsidRPr="00B173F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5" w:type="dxa"/>
            <w:shd w:val="clear" w:color="auto" w:fill="FFFFFF"/>
          </w:tcPr>
          <w:p w:rsidR="00A53E0A" w:rsidRPr="00B173F4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r w:rsidRPr="00B173F4">
              <w:rPr>
                <w:sz w:val="28"/>
                <w:szCs w:val="28"/>
              </w:rPr>
              <w:t xml:space="preserve"> развития МБОУ «СОШ №</w:t>
            </w:r>
            <w:r>
              <w:rPr>
                <w:sz w:val="28"/>
                <w:szCs w:val="28"/>
              </w:rPr>
              <w:t xml:space="preserve"> 11» г. Чита на 201</w:t>
            </w:r>
            <w:bookmarkStart w:id="0" w:name="_GoBack"/>
            <w:bookmarkEnd w:id="0"/>
            <w:r>
              <w:rPr>
                <w:sz w:val="28"/>
                <w:szCs w:val="28"/>
              </w:rPr>
              <w:t>9 – 2024 годы</w:t>
            </w:r>
          </w:p>
        </w:tc>
      </w:tr>
      <w:tr w:rsidR="00A53E0A" w:rsidRPr="00B173F4" w:rsidTr="00A53E0A">
        <w:tc>
          <w:tcPr>
            <w:tcW w:w="2694" w:type="dxa"/>
            <w:shd w:val="clear" w:color="auto" w:fill="CCC0D9"/>
            <w:vAlign w:val="center"/>
          </w:tcPr>
          <w:p w:rsidR="00A53E0A" w:rsidRPr="00935571" w:rsidRDefault="00A53E0A" w:rsidP="00A53E0A">
            <w:pPr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655" w:type="dxa"/>
            <w:shd w:val="clear" w:color="auto" w:fill="FFFFFF"/>
          </w:tcPr>
          <w:p w:rsidR="00A53E0A" w:rsidRPr="00935571" w:rsidRDefault="00A53E0A" w:rsidP="00A53E0A">
            <w:pPr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Решение о разработке программы  принято на педагогическом  совете  муниципального бюджетного общеобразовательного учреждения «Средняя общеобразовательная школа № 11» от  29. 08. 2019 года</w:t>
            </w:r>
          </w:p>
          <w:p w:rsidR="00A53E0A" w:rsidRPr="00935571" w:rsidRDefault="00A53E0A" w:rsidP="00A53E0A">
            <w:pPr>
              <w:rPr>
                <w:sz w:val="28"/>
                <w:szCs w:val="28"/>
              </w:rPr>
            </w:pPr>
          </w:p>
        </w:tc>
      </w:tr>
      <w:tr w:rsidR="00A53E0A" w:rsidRPr="00B173F4" w:rsidTr="00A53E0A">
        <w:tc>
          <w:tcPr>
            <w:tcW w:w="2694" w:type="dxa"/>
            <w:shd w:val="clear" w:color="auto" w:fill="CCC0D9"/>
            <w:vAlign w:val="center"/>
          </w:tcPr>
          <w:p w:rsidR="00A53E0A" w:rsidRPr="00935571" w:rsidRDefault="00A53E0A" w:rsidP="00A53E0A">
            <w:pPr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7655" w:type="dxa"/>
            <w:shd w:val="clear" w:color="auto" w:fill="FFFFFF"/>
          </w:tcPr>
          <w:p w:rsidR="00A53E0A" w:rsidRPr="00935571" w:rsidRDefault="00A53E0A" w:rsidP="00A53E0A">
            <w:pPr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30. 08. 2019 год</w:t>
            </w:r>
          </w:p>
        </w:tc>
      </w:tr>
      <w:tr w:rsidR="00A53E0A" w:rsidRPr="00B173F4" w:rsidTr="00A53E0A">
        <w:tc>
          <w:tcPr>
            <w:tcW w:w="2694" w:type="dxa"/>
            <w:shd w:val="clear" w:color="auto" w:fill="CCC0D9"/>
            <w:vAlign w:val="center"/>
          </w:tcPr>
          <w:p w:rsidR="00A53E0A" w:rsidRPr="00B173F4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</w:t>
            </w:r>
            <w:r w:rsidRPr="00B173F4">
              <w:rPr>
                <w:sz w:val="28"/>
                <w:szCs w:val="28"/>
              </w:rPr>
              <w:t>азработчики программы</w:t>
            </w:r>
          </w:p>
        </w:tc>
        <w:tc>
          <w:tcPr>
            <w:tcW w:w="7655" w:type="dxa"/>
            <w:shd w:val="clear" w:color="auto" w:fill="FFFFFF"/>
          </w:tcPr>
          <w:p w:rsidR="00A53E0A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Старчаков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  <w:p w:rsidR="00A53E0A" w:rsidRPr="00B173F4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ЗДУВ</w:t>
            </w:r>
            <w:r w:rsidRPr="00B173F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 Попова М.Г.</w:t>
            </w:r>
          </w:p>
          <w:p w:rsidR="00A53E0A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ЗДУВ</w:t>
            </w:r>
            <w:r w:rsidRPr="00B173F4">
              <w:rPr>
                <w:sz w:val="28"/>
                <w:szCs w:val="28"/>
              </w:rPr>
              <w:t xml:space="preserve">Р </w:t>
            </w:r>
            <w:proofErr w:type="spellStart"/>
            <w:r>
              <w:rPr>
                <w:sz w:val="28"/>
                <w:szCs w:val="28"/>
              </w:rPr>
              <w:t>Волокитина</w:t>
            </w:r>
            <w:proofErr w:type="spellEnd"/>
            <w:r>
              <w:rPr>
                <w:sz w:val="28"/>
                <w:szCs w:val="28"/>
              </w:rPr>
              <w:t xml:space="preserve"> П.И.</w:t>
            </w:r>
          </w:p>
          <w:p w:rsidR="00A53E0A" w:rsidRPr="00B173F4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ЗДУВ</w:t>
            </w:r>
            <w:r w:rsidRPr="00B173F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Янченко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  <w:p w:rsidR="00A53E0A" w:rsidRPr="00B173F4" w:rsidRDefault="00A53E0A" w:rsidP="00A53E0A">
            <w:pPr>
              <w:rPr>
                <w:sz w:val="28"/>
                <w:szCs w:val="28"/>
              </w:rPr>
            </w:pPr>
            <w:r w:rsidRPr="00B173F4">
              <w:rPr>
                <w:sz w:val="28"/>
                <w:szCs w:val="28"/>
              </w:rPr>
              <w:t xml:space="preserve">ЗДВР </w:t>
            </w:r>
            <w:proofErr w:type="spellStart"/>
            <w:r w:rsidRPr="00B173F4">
              <w:rPr>
                <w:sz w:val="28"/>
                <w:szCs w:val="28"/>
              </w:rPr>
              <w:t>Нуштаева</w:t>
            </w:r>
            <w:proofErr w:type="spellEnd"/>
            <w:r w:rsidRPr="00B173F4">
              <w:rPr>
                <w:sz w:val="28"/>
                <w:szCs w:val="28"/>
              </w:rPr>
              <w:t xml:space="preserve"> О.В.</w:t>
            </w:r>
          </w:p>
          <w:p w:rsidR="00A53E0A" w:rsidRPr="00B173F4" w:rsidRDefault="00A53E0A" w:rsidP="00A53E0A">
            <w:pPr>
              <w:rPr>
                <w:sz w:val="28"/>
                <w:szCs w:val="28"/>
              </w:rPr>
            </w:pPr>
            <w:r w:rsidRPr="00B173F4">
              <w:rPr>
                <w:sz w:val="28"/>
                <w:szCs w:val="28"/>
              </w:rPr>
              <w:t>Творческая группа учителе</w:t>
            </w:r>
            <w:r>
              <w:rPr>
                <w:sz w:val="28"/>
                <w:szCs w:val="28"/>
              </w:rPr>
              <w:t xml:space="preserve">й: Воронина Т.Н., Петухова Е.В., </w:t>
            </w:r>
            <w:proofErr w:type="spellStart"/>
            <w:r>
              <w:rPr>
                <w:sz w:val="28"/>
                <w:szCs w:val="28"/>
              </w:rPr>
              <w:t>Шароглазова</w:t>
            </w:r>
            <w:proofErr w:type="spellEnd"/>
            <w:r>
              <w:rPr>
                <w:sz w:val="28"/>
                <w:szCs w:val="28"/>
              </w:rPr>
              <w:t xml:space="preserve"> Т.В., </w:t>
            </w:r>
            <w:proofErr w:type="spellStart"/>
            <w:r>
              <w:rPr>
                <w:sz w:val="28"/>
                <w:szCs w:val="28"/>
              </w:rPr>
              <w:t>Ковешникова</w:t>
            </w:r>
            <w:proofErr w:type="spellEnd"/>
            <w:r>
              <w:rPr>
                <w:sz w:val="28"/>
                <w:szCs w:val="28"/>
              </w:rPr>
              <w:t xml:space="preserve"> Е.В., </w:t>
            </w:r>
            <w:r w:rsidRPr="00B173F4">
              <w:rPr>
                <w:sz w:val="28"/>
                <w:szCs w:val="28"/>
              </w:rPr>
              <w:t>Забелина Н.Н.</w:t>
            </w:r>
          </w:p>
        </w:tc>
      </w:tr>
      <w:tr w:rsidR="00A53E0A" w:rsidRPr="00B173F4" w:rsidTr="00A53E0A">
        <w:tc>
          <w:tcPr>
            <w:tcW w:w="2694" w:type="dxa"/>
            <w:shd w:val="clear" w:color="auto" w:fill="CCC0D9"/>
            <w:vAlign w:val="center"/>
          </w:tcPr>
          <w:p w:rsidR="00A53E0A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– координатор программы</w:t>
            </w:r>
          </w:p>
        </w:tc>
        <w:tc>
          <w:tcPr>
            <w:tcW w:w="7655" w:type="dxa"/>
            <w:shd w:val="clear" w:color="auto" w:fill="FFFFFF"/>
          </w:tcPr>
          <w:p w:rsidR="00A53E0A" w:rsidRPr="00935571" w:rsidRDefault="00A53E0A" w:rsidP="00A53E0A">
            <w:pPr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 xml:space="preserve">Директор </w:t>
            </w:r>
            <w:proofErr w:type="spellStart"/>
            <w:r w:rsidRPr="00935571">
              <w:rPr>
                <w:sz w:val="28"/>
                <w:szCs w:val="28"/>
              </w:rPr>
              <w:t>Старчаков</w:t>
            </w:r>
            <w:proofErr w:type="spellEnd"/>
            <w:r w:rsidRPr="00935571">
              <w:rPr>
                <w:sz w:val="28"/>
                <w:szCs w:val="28"/>
              </w:rPr>
              <w:t xml:space="preserve"> В.П.</w:t>
            </w:r>
          </w:p>
          <w:p w:rsidR="00A53E0A" w:rsidRPr="00B173F4" w:rsidRDefault="00A53E0A" w:rsidP="00A53E0A">
            <w:pPr>
              <w:rPr>
                <w:sz w:val="28"/>
                <w:szCs w:val="28"/>
              </w:rPr>
            </w:pPr>
          </w:p>
        </w:tc>
      </w:tr>
      <w:tr w:rsidR="00A53E0A" w:rsidRPr="00B173F4" w:rsidTr="00A53E0A">
        <w:tc>
          <w:tcPr>
            <w:tcW w:w="2694" w:type="dxa"/>
            <w:shd w:val="clear" w:color="auto" w:fill="CCC0D9"/>
            <w:vAlign w:val="center"/>
          </w:tcPr>
          <w:p w:rsidR="00A53E0A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7655" w:type="dxa"/>
            <w:shd w:val="clear" w:color="auto" w:fill="FFFFFF"/>
          </w:tcPr>
          <w:p w:rsidR="00A53E0A" w:rsidRPr="00A53E0A" w:rsidRDefault="00A53E0A" w:rsidP="00A53E0A">
            <w:pPr>
              <w:jc w:val="both"/>
              <w:rPr>
                <w:sz w:val="28"/>
                <w:szCs w:val="28"/>
              </w:rPr>
            </w:pPr>
            <w:r w:rsidRPr="00A53E0A">
              <w:rPr>
                <w:sz w:val="28"/>
                <w:szCs w:val="28"/>
              </w:rPr>
              <w:t xml:space="preserve">Цель: </w:t>
            </w:r>
            <w:r w:rsidRPr="00A53E0A">
              <w:rPr>
                <w:bCs/>
                <w:iCs/>
                <w:sz w:val="28"/>
                <w:szCs w:val="28"/>
              </w:rPr>
              <w:t xml:space="preserve">Реализация инновационного потенциала развития образовательной организации через введение элементов «эффективной школы» в практику ее работы, для создания личностно ориентированной модели обучения, обеспечивающей высокие образовательные результаты выпускникам, нацеленным на эффективную интеграцию в общество. </w:t>
            </w:r>
          </w:p>
          <w:p w:rsidR="00A53E0A" w:rsidRPr="00935571" w:rsidRDefault="00A53E0A" w:rsidP="00A53E0A">
            <w:pPr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 xml:space="preserve">Задачи: </w:t>
            </w:r>
          </w:p>
          <w:p w:rsidR="00220D08" w:rsidRPr="00B779D2" w:rsidRDefault="00220D08" w:rsidP="005E00AB">
            <w:pPr>
              <w:pStyle w:val="Defaul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институт наставничества</w:t>
            </w:r>
            <w:r w:rsidRPr="00B779D2">
              <w:rPr>
                <w:sz w:val="28"/>
                <w:szCs w:val="28"/>
              </w:rPr>
              <w:t xml:space="preserve">; </w:t>
            </w:r>
          </w:p>
          <w:p w:rsidR="00220D08" w:rsidRPr="00B779D2" w:rsidRDefault="00220D08" w:rsidP="005E00AB">
            <w:pPr>
              <w:pStyle w:val="Defaul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создать</w:t>
            </w:r>
            <w:r w:rsidRPr="00B779D2">
              <w:rPr>
                <w:sz w:val="28"/>
                <w:szCs w:val="28"/>
              </w:rPr>
              <w:t xml:space="preserve"> для </w:t>
            </w:r>
            <w:proofErr w:type="gramStart"/>
            <w:r>
              <w:rPr>
                <w:sz w:val="28"/>
                <w:szCs w:val="28"/>
              </w:rPr>
              <w:t>об</w:t>
            </w:r>
            <w:r w:rsidRPr="00B779D2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ющихся</w:t>
            </w:r>
            <w:proofErr w:type="gramEnd"/>
            <w:r>
              <w:rPr>
                <w:sz w:val="28"/>
                <w:szCs w:val="28"/>
              </w:rPr>
              <w:t xml:space="preserve"> образовательное  пространство</w:t>
            </w:r>
            <w:r w:rsidRPr="00B779D2">
              <w:rPr>
                <w:sz w:val="28"/>
                <w:szCs w:val="28"/>
              </w:rPr>
              <w:t xml:space="preserve"> самостоятельного, осознанного и ответственного выбора, создающего высокую учебную мотивацию; </w:t>
            </w:r>
          </w:p>
          <w:p w:rsidR="00220D08" w:rsidRPr="00B779D2" w:rsidRDefault="00220D08" w:rsidP="005E00AB">
            <w:pPr>
              <w:pStyle w:val="Defaul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</w:t>
            </w:r>
            <w:r w:rsidRPr="00B779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систему</w:t>
            </w:r>
            <w:r w:rsidRPr="00B779D2">
              <w:rPr>
                <w:sz w:val="28"/>
                <w:szCs w:val="28"/>
              </w:rPr>
              <w:t xml:space="preserve"> </w:t>
            </w:r>
            <w:proofErr w:type="spellStart"/>
            <w:r w:rsidRPr="00B779D2">
              <w:rPr>
                <w:sz w:val="28"/>
                <w:szCs w:val="28"/>
              </w:rPr>
              <w:t>внутришкольного</w:t>
            </w:r>
            <w:proofErr w:type="spellEnd"/>
            <w:r w:rsidRPr="00B779D2">
              <w:rPr>
                <w:sz w:val="28"/>
                <w:szCs w:val="28"/>
              </w:rPr>
              <w:t xml:space="preserve"> аудита и мониторинга всевозможных достижений учащихся</w:t>
            </w:r>
            <w:r>
              <w:rPr>
                <w:sz w:val="28"/>
                <w:szCs w:val="28"/>
              </w:rPr>
              <w:t xml:space="preserve">, включая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опросы</w:t>
            </w:r>
            <w:r w:rsidRPr="00B779D2">
              <w:rPr>
                <w:sz w:val="28"/>
                <w:szCs w:val="28"/>
              </w:rPr>
              <w:t xml:space="preserve">; </w:t>
            </w:r>
          </w:p>
          <w:p w:rsidR="00220D08" w:rsidRPr="00B779D2" w:rsidRDefault="00220D08" w:rsidP="005E00AB">
            <w:pPr>
              <w:pStyle w:val="Defaul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новую систему</w:t>
            </w:r>
            <w:r w:rsidRPr="00B779D2">
              <w:rPr>
                <w:sz w:val="28"/>
                <w:szCs w:val="28"/>
              </w:rPr>
              <w:t xml:space="preserve"> работы с родительской общественностью; </w:t>
            </w:r>
          </w:p>
          <w:p w:rsidR="00220D08" w:rsidRPr="00B779D2" w:rsidRDefault="00935571" w:rsidP="005E00AB">
            <w:pPr>
              <w:pStyle w:val="Defaul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</w:t>
            </w:r>
            <w:r w:rsidR="00220D08">
              <w:rPr>
                <w:sz w:val="28"/>
                <w:szCs w:val="28"/>
              </w:rPr>
              <w:t>ть работу</w:t>
            </w:r>
            <w:r w:rsidR="00220D08" w:rsidRPr="00B779D2">
              <w:rPr>
                <w:sz w:val="28"/>
                <w:szCs w:val="28"/>
              </w:rPr>
              <w:t xml:space="preserve"> в системе </w:t>
            </w:r>
            <w:proofErr w:type="spellStart"/>
            <w:r w:rsidR="00220D08" w:rsidRPr="00B779D2">
              <w:rPr>
                <w:sz w:val="28"/>
                <w:szCs w:val="28"/>
              </w:rPr>
              <w:t>здоровьесбережения</w:t>
            </w:r>
            <w:proofErr w:type="spellEnd"/>
            <w:r w:rsidR="00220D08" w:rsidRPr="00B779D2">
              <w:rPr>
                <w:sz w:val="28"/>
                <w:szCs w:val="28"/>
              </w:rPr>
              <w:t xml:space="preserve">; </w:t>
            </w:r>
          </w:p>
          <w:p w:rsidR="00A53E0A" w:rsidRPr="00935571" w:rsidRDefault="00220D08" w:rsidP="005E00AB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разработать  и реализовать  игровую модель  «Государство 11».</w:t>
            </w:r>
          </w:p>
        </w:tc>
      </w:tr>
      <w:tr w:rsidR="00A53E0A" w:rsidRPr="00B173F4" w:rsidTr="00A53E0A">
        <w:tc>
          <w:tcPr>
            <w:tcW w:w="2694" w:type="dxa"/>
            <w:shd w:val="clear" w:color="auto" w:fill="CCC0D9"/>
            <w:vAlign w:val="center"/>
          </w:tcPr>
          <w:p w:rsidR="00A53E0A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655" w:type="dxa"/>
            <w:shd w:val="clear" w:color="auto" w:fill="FFFFFF"/>
          </w:tcPr>
          <w:p w:rsidR="00A53E0A" w:rsidRPr="00935571" w:rsidRDefault="00220D08" w:rsidP="00A53E0A">
            <w:pPr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2019 - 2024</w:t>
            </w:r>
            <w:r w:rsidR="00A53E0A" w:rsidRPr="00935571">
              <w:rPr>
                <w:sz w:val="28"/>
                <w:szCs w:val="28"/>
              </w:rPr>
              <w:t xml:space="preserve"> гг.</w:t>
            </w:r>
          </w:p>
          <w:p w:rsidR="00A53E0A" w:rsidRPr="00B173F4" w:rsidRDefault="00A53E0A" w:rsidP="00A53E0A">
            <w:pPr>
              <w:rPr>
                <w:sz w:val="28"/>
                <w:szCs w:val="28"/>
              </w:rPr>
            </w:pPr>
            <w:r w:rsidRPr="00B173F4">
              <w:rPr>
                <w:sz w:val="28"/>
                <w:szCs w:val="28"/>
              </w:rPr>
              <w:t>Этапы реализации проекта:</w:t>
            </w:r>
          </w:p>
          <w:p w:rsidR="00A53E0A" w:rsidRPr="00B173F4" w:rsidRDefault="00220D08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- подготовительный (2019</w:t>
            </w:r>
            <w:r w:rsidR="00A53E0A" w:rsidRPr="00B173F4">
              <w:rPr>
                <w:sz w:val="28"/>
                <w:szCs w:val="28"/>
              </w:rPr>
              <w:t>г.)</w:t>
            </w:r>
          </w:p>
          <w:p w:rsidR="00220D08" w:rsidRDefault="00220D08" w:rsidP="00A53E0A">
            <w:pPr>
              <w:rPr>
                <w:sz w:val="28"/>
                <w:szCs w:val="28"/>
              </w:rPr>
            </w:pPr>
            <w:proofErr w:type="gramStart"/>
            <w:r w:rsidRPr="00121A44">
              <w:rPr>
                <w:sz w:val="28"/>
                <w:szCs w:val="28"/>
              </w:rPr>
              <w:t>Анализ результатов выполнения предыдущей программы, внесение корректив, прогноз развития на следующие 5 лет, корректировка не до конца реализованных направлений предыдущей программы развития с учетом внесенных изменений; разработка и экспертиза новых подпрограмм развития школы по приоритетным направлениям новой программы.</w:t>
            </w:r>
            <w:proofErr w:type="gramEnd"/>
          </w:p>
          <w:p w:rsidR="00A53E0A" w:rsidRDefault="00220D08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- основной (2020 - 2024</w:t>
            </w:r>
            <w:r w:rsidR="00A53E0A" w:rsidRPr="00B173F4">
              <w:rPr>
                <w:sz w:val="28"/>
                <w:szCs w:val="28"/>
              </w:rPr>
              <w:t>г.г.)</w:t>
            </w:r>
          </w:p>
          <w:p w:rsidR="00220D08" w:rsidRDefault="00220D08" w:rsidP="00220D08">
            <w:pPr>
              <w:ind w:left="2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реализация программы развития МБОУ «СОШ № 11»  г.</w:t>
            </w:r>
          </w:p>
          <w:p w:rsidR="00220D08" w:rsidRDefault="00220D08" w:rsidP="00220D08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Читы; промежуточный анализ реализации</w:t>
            </w:r>
          </w:p>
          <w:p w:rsidR="00220D08" w:rsidRDefault="00220D08" w:rsidP="00220D08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программы развития, реализация всех направлений</w:t>
            </w:r>
          </w:p>
          <w:p w:rsidR="00220D08" w:rsidRPr="00B173F4" w:rsidRDefault="00220D08" w:rsidP="00220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развития школы.</w:t>
            </w:r>
          </w:p>
          <w:p w:rsidR="00A53E0A" w:rsidRPr="00B173F4" w:rsidRDefault="00220D08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 - обобщающий (2024</w:t>
            </w:r>
            <w:r w:rsidR="00A53E0A" w:rsidRPr="00B173F4">
              <w:rPr>
                <w:sz w:val="28"/>
                <w:szCs w:val="28"/>
              </w:rPr>
              <w:t xml:space="preserve"> г.)</w:t>
            </w:r>
          </w:p>
          <w:p w:rsidR="00A53E0A" w:rsidRPr="00B173F4" w:rsidRDefault="00220D08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21A44">
              <w:rPr>
                <w:sz w:val="28"/>
                <w:szCs w:val="28"/>
              </w:rPr>
              <w:t xml:space="preserve">нализ и обобщение результативности и эффективности реализации программы, обозначение дальнейших перспектив развития МБОУ </w:t>
            </w:r>
            <w:r>
              <w:rPr>
                <w:sz w:val="28"/>
                <w:szCs w:val="28"/>
              </w:rPr>
              <w:t>«</w:t>
            </w:r>
            <w:r w:rsidRPr="00121A4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ОШ № 11»</w:t>
            </w:r>
            <w:r w:rsidRPr="00121A44">
              <w:rPr>
                <w:sz w:val="28"/>
                <w:szCs w:val="28"/>
              </w:rPr>
              <w:t xml:space="preserve"> г.</w:t>
            </w:r>
          </w:p>
        </w:tc>
      </w:tr>
      <w:tr w:rsidR="00A53E0A" w:rsidRPr="00B173F4" w:rsidTr="00A53E0A">
        <w:tc>
          <w:tcPr>
            <w:tcW w:w="2694" w:type="dxa"/>
            <w:shd w:val="clear" w:color="auto" w:fill="CCC0D9"/>
            <w:vAlign w:val="center"/>
          </w:tcPr>
          <w:p w:rsidR="00A53E0A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 и основных мероприятий программы</w:t>
            </w:r>
          </w:p>
        </w:tc>
        <w:tc>
          <w:tcPr>
            <w:tcW w:w="7655" w:type="dxa"/>
            <w:shd w:val="clear" w:color="auto" w:fill="FFFFFF"/>
          </w:tcPr>
          <w:p w:rsidR="00A53E0A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 образовательная  программа  начального  общего  образования</w:t>
            </w:r>
          </w:p>
          <w:p w:rsidR="00A53E0A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 образовательная  программа  основного  общего образования</w:t>
            </w:r>
          </w:p>
          <w:p w:rsidR="00A53E0A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r w:rsidR="00220D08">
              <w:rPr>
                <w:sz w:val="28"/>
                <w:szCs w:val="28"/>
              </w:rPr>
              <w:t xml:space="preserve">воспитания и социализации </w:t>
            </w:r>
          </w:p>
          <w:p w:rsidR="00A53E0A" w:rsidRPr="00220D08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proofErr w:type="spellStart"/>
            <w:r w:rsidR="00220D08">
              <w:rPr>
                <w:sz w:val="28"/>
                <w:szCs w:val="28"/>
              </w:rPr>
              <w:t>предпрофильной</w:t>
            </w:r>
            <w:proofErr w:type="spellEnd"/>
            <w:r w:rsidR="00220D08">
              <w:rPr>
                <w:sz w:val="28"/>
                <w:szCs w:val="28"/>
              </w:rPr>
              <w:t xml:space="preserve"> подготовки обучающихся МБОУ «СОШ №11» «</w:t>
            </w:r>
            <w:proofErr w:type="gramStart"/>
            <w:r w:rsidR="00220D08">
              <w:rPr>
                <w:sz w:val="28"/>
                <w:szCs w:val="28"/>
                <w:lang w:val="en-US"/>
              </w:rPr>
              <w:t>PRO</w:t>
            </w:r>
            <w:proofErr w:type="gramEnd"/>
            <w:r w:rsidR="00220D08">
              <w:rPr>
                <w:sz w:val="28"/>
                <w:szCs w:val="28"/>
              </w:rPr>
              <w:t>будущее».</w:t>
            </w:r>
          </w:p>
          <w:p w:rsidR="00A53E0A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«Здоровое поколение»</w:t>
            </w:r>
          </w:p>
          <w:p w:rsidR="00A53E0A" w:rsidRPr="00B173F4" w:rsidRDefault="00A53E0A" w:rsidP="00220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r w:rsidR="00220D08">
              <w:rPr>
                <w:sz w:val="28"/>
                <w:szCs w:val="28"/>
              </w:rPr>
              <w:t>игровой модели «Государство 11»</w:t>
            </w:r>
          </w:p>
        </w:tc>
      </w:tr>
      <w:tr w:rsidR="00A53E0A" w:rsidRPr="00B173F4" w:rsidTr="00A53E0A">
        <w:tc>
          <w:tcPr>
            <w:tcW w:w="2694" w:type="dxa"/>
            <w:shd w:val="clear" w:color="auto" w:fill="CCC0D9"/>
            <w:vAlign w:val="center"/>
          </w:tcPr>
          <w:p w:rsidR="00A53E0A" w:rsidRPr="00B173F4" w:rsidRDefault="00A53E0A" w:rsidP="00A53E0A">
            <w:pPr>
              <w:rPr>
                <w:sz w:val="28"/>
                <w:szCs w:val="28"/>
              </w:rPr>
            </w:pPr>
            <w:r w:rsidRPr="00B173F4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 xml:space="preserve">подпрограмм и основных </w:t>
            </w:r>
            <w:r>
              <w:rPr>
                <w:sz w:val="28"/>
                <w:szCs w:val="28"/>
              </w:rPr>
              <w:lastRenderedPageBreak/>
              <w:t>мероприятий программы</w:t>
            </w:r>
          </w:p>
        </w:tc>
        <w:tc>
          <w:tcPr>
            <w:tcW w:w="7655" w:type="dxa"/>
            <w:shd w:val="clear" w:color="auto" w:fill="FFFFFF"/>
          </w:tcPr>
          <w:p w:rsidR="00A53E0A" w:rsidRPr="00B173F4" w:rsidRDefault="00A53E0A" w:rsidP="00A53E0A">
            <w:pPr>
              <w:rPr>
                <w:sz w:val="28"/>
                <w:szCs w:val="28"/>
              </w:rPr>
            </w:pPr>
            <w:r w:rsidRPr="00B173F4">
              <w:rPr>
                <w:sz w:val="28"/>
                <w:szCs w:val="28"/>
              </w:rPr>
              <w:lastRenderedPageBreak/>
              <w:t>Все участники образовательного процесса:</w:t>
            </w:r>
          </w:p>
          <w:p w:rsidR="00A53E0A" w:rsidRPr="00B173F4" w:rsidRDefault="00A53E0A" w:rsidP="00A53E0A">
            <w:pPr>
              <w:rPr>
                <w:sz w:val="28"/>
                <w:szCs w:val="28"/>
              </w:rPr>
            </w:pPr>
            <w:r w:rsidRPr="00B173F4">
              <w:rPr>
                <w:sz w:val="28"/>
                <w:szCs w:val="28"/>
              </w:rPr>
              <w:t>администрация, педагогический, ученич</w:t>
            </w:r>
            <w:r w:rsidR="00220D08">
              <w:rPr>
                <w:sz w:val="28"/>
                <w:szCs w:val="28"/>
              </w:rPr>
              <w:t>еский и родительский  коллективы</w:t>
            </w:r>
            <w:r w:rsidRPr="00B173F4">
              <w:rPr>
                <w:sz w:val="28"/>
                <w:szCs w:val="28"/>
              </w:rPr>
              <w:t xml:space="preserve"> школы</w:t>
            </w:r>
          </w:p>
          <w:p w:rsidR="00A53E0A" w:rsidRPr="00B173F4" w:rsidRDefault="00A53E0A" w:rsidP="00A53E0A">
            <w:pPr>
              <w:rPr>
                <w:sz w:val="28"/>
                <w:szCs w:val="28"/>
              </w:rPr>
            </w:pPr>
            <w:r w:rsidRPr="00B173F4">
              <w:rPr>
                <w:sz w:val="28"/>
                <w:szCs w:val="28"/>
              </w:rPr>
              <w:lastRenderedPageBreak/>
              <w:t>«СОШ № 11» г. Чита</w:t>
            </w:r>
          </w:p>
        </w:tc>
      </w:tr>
      <w:tr w:rsidR="00A53E0A" w:rsidRPr="00B173F4" w:rsidTr="00A53E0A">
        <w:tc>
          <w:tcPr>
            <w:tcW w:w="2694" w:type="dxa"/>
            <w:shd w:val="clear" w:color="auto" w:fill="CCC0D9"/>
            <w:vAlign w:val="center"/>
          </w:tcPr>
          <w:p w:rsidR="00A53E0A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655" w:type="dxa"/>
            <w:shd w:val="clear" w:color="auto" w:fill="FFFFFF"/>
          </w:tcPr>
          <w:p w:rsidR="00A53E0A" w:rsidRPr="008B375E" w:rsidRDefault="00A53E0A" w:rsidP="00220D08">
            <w:pPr>
              <w:ind w:left="34" w:firstLine="176"/>
              <w:rPr>
                <w:sz w:val="28"/>
                <w:szCs w:val="28"/>
              </w:rPr>
            </w:pPr>
            <w:r w:rsidRPr="008B375E">
              <w:rPr>
                <w:sz w:val="28"/>
                <w:szCs w:val="28"/>
              </w:rPr>
              <w:t xml:space="preserve">1 направление - </w:t>
            </w:r>
            <w:r w:rsidR="00220D08" w:rsidRPr="008B375E">
              <w:rPr>
                <w:sz w:val="28"/>
                <w:szCs w:val="28"/>
              </w:rPr>
              <w:t>Наставничество</w:t>
            </w:r>
          </w:p>
          <w:p w:rsidR="00220D08" w:rsidRPr="008B375E" w:rsidRDefault="00220D08" w:rsidP="005E00AB">
            <w:pPr>
              <w:numPr>
                <w:ilvl w:val="0"/>
                <w:numId w:val="7"/>
              </w:numPr>
              <w:ind w:left="34" w:firstLine="176"/>
              <w:jc w:val="both"/>
              <w:rPr>
                <w:sz w:val="28"/>
                <w:szCs w:val="28"/>
              </w:rPr>
            </w:pPr>
            <w:r w:rsidRPr="008B375E">
              <w:rPr>
                <w:sz w:val="28"/>
                <w:szCs w:val="28"/>
              </w:rPr>
              <w:t>Педагог помогает ученикам осознать возможности и потребности, жизненные цели, выявляет дефициты учащихся и те барьеры, которые мешают им прийти к их жизненной цели. Педагог вдохновляет и мотивирует подростков, помогая сформировать веру в достижение целей, а также показывает конкретные маршруты для их достижения.</w:t>
            </w:r>
          </w:p>
          <w:p w:rsidR="00220D08" w:rsidRPr="008B375E" w:rsidRDefault="00220D08" w:rsidP="005E00AB">
            <w:pPr>
              <w:numPr>
                <w:ilvl w:val="0"/>
                <w:numId w:val="7"/>
              </w:numPr>
              <w:ind w:left="34" w:firstLine="176"/>
              <w:jc w:val="both"/>
              <w:rPr>
                <w:sz w:val="28"/>
                <w:szCs w:val="28"/>
              </w:rPr>
            </w:pPr>
            <w:r w:rsidRPr="008B375E">
              <w:rPr>
                <w:sz w:val="28"/>
                <w:szCs w:val="28"/>
              </w:rPr>
              <w:t xml:space="preserve">В формате </w:t>
            </w:r>
            <w:proofErr w:type="spellStart"/>
            <w:r w:rsidRPr="008B375E">
              <w:rPr>
                <w:sz w:val="28"/>
                <w:szCs w:val="28"/>
              </w:rPr>
              <w:t>тренинговых</w:t>
            </w:r>
            <w:proofErr w:type="spellEnd"/>
            <w:r w:rsidRPr="008B375E">
              <w:rPr>
                <w:sz w:val="28"/>
                <w:szCs w:val="28"/>
              </w:rPr>
              <w:t xml:space="preserve"> занятий, мастер-классов, решения кейсов и реализации проектов педагог помогает в формировании </w:t>
            </w:r>
            <w:proofErr w:type="spellStart"/>
            <w:r w:rsidRPr="008B375E">
              <w:rPr>
                <w:sz w:val="28"/>
                <w:szCs w:val="28"/>
              </w:rPr>
              <w:t>soft</w:t>
            </w:r>
            <w:proofErr w:type="spellEnd"/>
            <w:r w:rsidRPr="008B375E">
              <w:rPr>
                <w:sz w:val="28"/>
                <w:szCs w:val="28"/>
              </w:rPr>
              <w:t xml:space="preserve"> </w:t>
            </w:r>
            <w:proofErr w:type="spellStart"/>
            <w:r w:rsidRPr="008B375E">
              <w:rPr>
                <w:sz w:val="28"/>
                <w:szCs w:val="28"/>
              </w:rPr>
              <w:t>skills</w:t>
            </w:r>
            <w:proofErr w:type="spellEnd"/>
            <w:r w:rsidRPr="008B375E">
              <w:rPr>
                <w:sz w:val="28"/>
                <w:szCs w:val="28"/>
              </w:rPr>
              <w:t>.</w:t>
            </w:r>
          </w:p>
          <w:p w:rsidR="00220D08" w:rsidRPr="008B375E" w:rsidRDefault="00220D08" w:rsidP="005E00AB">
            <w:pPr>
              <w:numPr>
                <w:ilvl w:val="0"/>
                <w:numId w:val="7"/>
              </w:numPr>
              <w:ind w:left="34" w:firstLine="176"/>
              <w:jc w:val="both"/>
              <w:rPr>
                <w:sz w:val="28"/>
                <w:szCs w:val="28"/>
              </w:rPr>
            </w:pPr>
            <w:r w:rsidRPr="008B375E">
              <w:rPr>
                <w:sz w:val="28"/>
                <w:szCs w:val="28"/>
              </w:rPr>
              <w:t xml:space="preserve">Эффективность участия в программе наставничества оценивается через </w:t>
            </w:r>
            <w:proofErr w:type="spellStart"/>
            <w:r w:rsidRPr="008B375E">
              <w:rPr>
                <w:sz w:val="28"/>
                <w:szCs w:val="28"/>
              </w:rPr>
              <w:t>онлайн-анкетирование</w:t>
            </w:r>
            <w:proofErr w:type="spellEnd"/>
            <w:r w:rsidRPr="008B375E">
              <w:rPr>
                <w:sz w:val="28"/>
                <w:szCs w:val="28"/>
              </w:rPr>
              <w:t xml:space="preserve"> </w:t>
            </w:r>
            <w:proofErr w:type="gramStart"/>
            <w:r w:rsidRPr="008B375E">
              <w:rPr>
                <w:sz w:val="28"/>
                <w:szCs w:val="28"/>
              </w:rPr>
              <w:t>до</w:t>
            </w:r>
            <w:proofErr w:type="gramEnd"/>
            <w:r w:rsidRPr="008B375E">
              <w:rPr>
                <w:sz w:val="28"/>
                <w:szCs w:val="28"/>
              </w:rPr>
              <w:t>/после.</w:t>
            </w:r>
          </w:p>
          <w:p w:rsidR="00220D08" w:rsidRPr="008B375E" w:rsidRDefault="00A53E0A" w:rsidP="00220D08">
            <w:pPr>
              <w:pStyle w:val="1"/>
              <w:shd w:val="clear" w:color="auto" w:fill="FFFFFF"/>
              <w:spacing w:before="0"/>
              <w:ind w:left="34" w:firstLine="176"/>
              <w:jc w:val="both"/>
              <w:rPr>
                <w:rFonts w:ascii="Times New Roman" w:hAnsi="Times New Roman"/>
                <w:color w:val="auto"/>
              </w:rPr>
            </w:pPr>
            <w:r w:rsidRPr="008B375E">
              <w:rPr>
                <w:rFonts w:ascii="Times New Roman" w:hAnsi="Times New Roman"/>
                <w:b w:val="0"/>
                <w:color w:val="auto"/>
              </w:rPr>
              <w:t>2 направление</w:t>
            </w:r>
            <w:r w:rsidRPr="008B375E">
              <w:rPr>
                <w:rFonts w:ascii="Times New Roman" w:hAnsi="Times New Roman"/>
                <w:color w:val="auto"/>
              </w:rPr>
              <w:t xml:space="preserve"> - </w:t>
            </w:r>
            <w:r w:rsidR="00220D08" w:rsidRPr="008B375E">
              <w:rPr>
                <w:rFonts w:ascii="Times New Roman" w:hAnsi="Times New Roman"/>
                <w:b w:val="0"/>
                <w:color w:val="auto"/>
              </w:rPr>
              <w:t>Создание образовательного пространства, обеспечивающего личностную, социальную и профессиональную успешность учащихся</w:t>
            </w:r>
          </w:p>
          <w:p w:rsidR="00220D08" w:rsidRPr="008B375E" w:rsidRDefault="00220D08" w:rsidP="00220D08">
            <w:pPr>
              <w:ind w:left="34" w:firstLine="176"/>
              <w:jc w:val="both"/>
              <w:rPr>
                <w:sz w:val="28"/>
                <w:szCs w:val="28"/>
              </w:rPr>
            </w:pPr>
            <w:r w:rsidRPr="008B375E">
              <w:rPr>
                <w:sz w:val="28"/>
                <w:szCs w:val="28"/>
                <w:shd w:val="clear" w:color="auto" w:fill="FFFFFF"/>
              </w:rPr>
              <w:t xml:space="preserve"> Самостоятельность связана с возникновением образовательных целей и подразумевает то, что ребенок сам выбирает средства достижения этих целей. Создать такую образовательную среду, в которой ребенок может осуществлять выбор действия, принимать решения и отвечать за результаты своих действий позволяет реализация проекта «Развитие самостоятельности учащихся через проектную и исследовательскую деятельность».</w:t>
            </w:r>
            <w:r w:rsidRPr="008B375E">
              <w:rPr>
                <w:sz w:val="28"/>
                <w:szCs w:val="28"/>
              </w:rPr>
              <w:t xml:space="preserve"> </w:t>
            </w:r>
          </w:p>
          <w:p w:rsidR="00A53E0A" w:rsidRPr="008B375E" w:rsidRDefault="00A53E0A" w:rsidP="00220D08">
            <w:pPr>
              <w:ind w:left="34" w:firstLine="176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8B375E">
              <w:rPr>
                <w:sz w:val="28"/>
                <w:szCs w:val="28"/>
              </w:rPr>
              <w:t>3 направление</w:t>
            </w:r>
            <w:r w:rsidR="00220D08" w:rsidRPr="008B375E">
              <w:rPr>
                <w:sz w:val="28"/>
                <w:szCs w:val="28"/>
              </w:rPr>
              <w:t xml:space="preserve"> - </w:t>
            </w:r>
            <w:proofErr w:type="spellStart"/>
            <w:r w:rsidR="00220D08" w:rsidRPr="008B375E">
              <w:rPr>
                <w:bCs/>
                <w:sz w:val="28"/>
                <w:szCs w:val="28"/>
                <w:shd w:val="clear" w:color="auto" w:fill="FFFFFF"/>
              </w:rPr>
              <w:t>Внутришкольный</w:t>
            </w:r>
            <w:proofErr w:type="spellEnd"/>
            <w:r w:rsidR="00220D08" w:rsidRPr="008B375E">
              <w:rPr>
                <w:bCs/>
                <w:sz w:val="28"/>
                <w:szCs w:val="28"/>
                <w:shd w:val="clear" w:color="auto" w:fill="FFFFFF"/>
              </w:rPr>
              <w:t xml:space="preserve"> мониторинг образовательных достижений обучающихся в условиях реализации ФГОС</w:t>
            </w:r>
          </w:p>
          <w:p w:rsidR="00220D08" w:rsidRPr="008B375E" w:rsidRDefault="00220D08" w:rsidP="00220D08">
            <w:pPr>
              <w:ind w:left="34" w:firstLine="176"/>
              <w:jc w:val="both"/>
              <w:rPr>
                <w:sz w:val="28"/>
                <w:szCs w:val="28"/>
              </w:rPr>
            </w:pPr>
            <w:r w:rsidRPr="008B375E">
              <w:rPr>
                <w:sz w:val="28"/>
                <w:szCs w:val="28"/>
                <w:shd w:val="clear" w:color="auto" w:fill="FFFFFF"/>
              </w:rPr>
              <w:t xml:space="preserve">Выстроить систему многоуровневого </w:t>
            </w:r>
            <w:proofErr w:type="spellStart"/>
            <w:r w:rsidRPr="008B375E">
              <w:rPr>
                <w:sz w:val="28"/>
                <w:szCs w:val="28"/>
                <w:shd w:val="clear" w:color="auto" w:fill="FFFFFF"/>
              </w:rPr>
              <w:t>внутришкольного</w:t>
            </w:r>
            <w:proofErr w:type="spellEnd"/>
            <w:r w:rsidRPr="008B375E">
              <w:rPr>
                <w:sz w:val="28"/>
                <w:szCs w:val="28"/>
                <w:shd w:val="clear" w:color="auto" w:fill="FFFFFF"/>
              </w:rPr>
              <w:t xml:space="preserve"> мониторинга с согласованными критериями так, чтобы на каждом уровне требования, предъявляемые к образовательным достижениям учащихся, были согласованы, и соответствовали требованиям федерального государственного общеобразовательного стандарта </w:t>
            </w:r>
          </w:p>
          <w:p w:rsidR="00A53E0A" w:rsidRPr="008B375E" w:rsidRDefault="00A53E0A" w:rsidP="00A53E0A">
            <w:pPr>
              <w:rPr>
                <w:sz w:val="28"/>
                <w:szCs w:val="28"/>
              </w:rPr>
            </w:pPr>
            <w:r w:rsidRPr="008B375E">
              <w:rPr>
                <w:sz w:val="28"/>
                <w:szCs w:val="28"/>
              </w:rPr>
              <w:t xml:space="preserve">4направление </w:t>
            </w:r>
            <w:r w:rsidR="00095DFB" w:rsidRPr="008B375E">
              <w:rPr>
                <w:sz w:val="28"/>
                <w:szCs w:val="28"/>
              </w:rPr>
              <w:t>–</w:t>
            </w:r>
            <w:r w:rsidRPr="008B375E">
              <w:rPr>
                <w:sz w:val="28"/>
                <w:szCs w:val="28"/>
              </w:rPr>
              <w:t xml:space="preserve"> </w:t>
            </w:r>
            <w:r w:rsidR="00095DFB" w:rsidRPr="008B375E">
              <w:rPr>
                <w:sz w:val="28"/>
                <w:szCs w:val="28"/>
              </w:rPr>
              <w:t>Работа с родительской общественностью</w:t>
            </w:r>
          </w:p>
          <w:p w:rsidR="00095DFB" w:rsidRPr="008B375E" w:rsidRDefault="00095DFB" w:rsidP="00095DFB">
            <w:pPr>
              <w:jc w:val="both"/>
              <w:rPr>
                <w:sz w:val="36"/>
                <w:szCs w:val="36"/>
                <w:shd w:val="clear" w:color="auto" w:fill="FFFFFF"/>
              </w:rPr>
            </w:pPr>
            <w:r w:rsidRPr="008B375E">
              <w:rPr>
                <w:sz w:val="28"/>
                <w:szCs w:val="28"/>
                <w:shd w:val="clear" w:color="auto" w:fill="FFFFFF"/>
              </w:rPr>
              <w:t xml:space="preserve">Развитие школьной структуры родительского комитета и совета (от классных комитетов до общешкольного), включения родительского актива в межшкольное взаимодействие и построение информационно-образовательного пространства. В первую очередь эта новая роль родительской общественности потребует от учителей </w:t>
            </w:r>
            <w:proofErr w:type="spellStart"/>
            <w:r w:rsidRPr="008B375E">
              <w:rPr>
                <w:sz w:val="28"/>
                <w:szCs w:val="28"/>
                <w:shd w:val="clear" w:color="auto" w:fill="FFFFFF"/>
              </w:rPr>
              <w:t>самоосознания</w:t>
            </w:r>
            <w:proofErr w:type="spellEnd"/>
            <w:r w:rsidRPr="008B375E">
              <w:rPr>
                <w:sz w:val="28"/>
                <w:szCs w:val="28"/>
                <w:shd w:val="clear" w:color="auto" w:fill="FFFFFF"/>
              </w:rPr>
              <w:t xml:space="preserve">, самоорганизации, самообразования. Именно </w:t>
            </w:r>
            <w:r w:rsidRPr="008B375E">
              <w:rPr>
                <w:sz w:val="28"/>
                <w:szCs w:val="28"/>
                <w:shd w:val="clear" w:color="auto" w:fill="FFFFFF"/>
              </w:rPr>
              <w:lastRenderedPageBreak/>
              <w:t>это можно назвать условиями формирования родителя в «Школе будущего».</w:t>
            </w:r>
          </w:p>
          <w:p w:rsidR="00A53E0A" w:rsidRPr="008B375E" w:rsidRDefault="00A53E0A" w:rsidP="00A53E0A">
            <w:pPr>
              <w:rPr>
                <w:sz w:val="28"/>
                <w:szCs w:val="28"/>
              </w:rPr>
            </w:pPr>
            <w:r w:rsidRPr="008B375E">
              <w:rPr>
                <w:sz w:val="28"/>
                <w:szCs w:val="28"/>
              </w:rPr>
              <w:t>5 направление - Сохранение и укрепление здоровья школьников</w:t>
            </w:r>
          </w:p>
          <w:p w:rsidR="00A53E0A" w:rsidRPr="008B375E" w:rsidRDefault="00A53E0A" w:rsidP="00A53E0A">
            <w:pPr>
              <w:rPr>
                <w:sz w:val="28"/>
                <w:szCs w:val="28"/>
              </w:rPr>
            </w:pPr>
            <w:r w:rsidRPr="008B375E">
              <w:rPr>
                <w:sz w:val="28"/>
                <w:szCs w:val="28"/>
              </w:rPr>
              <w:t>Создание условий, обеспечивающих охрану жизни, сохранение и укрепление здоровья обучающихся, формирование их здорового и безопасного образа жизни;</w:t>
            </w:r>
          </w:p>
          <w:p w:rsidR="00A53E0A" w:rsidRPr="008B375E" w:rsidRDefault="00A53E0A" w:rsidP="00A53E0A">
            <w:pPr>
              <w:rPr>
                <w:sz w:val="28"/>
                <w:szCs w:val="28"/>
              </w:rPr>
            </w:pPr>
            <w:r w:rsidRPr="008B375E">
              <w:rPr>
                <w:sz w:val="28"/>
                <w:szCs w:val="28"/>
              </w:rPr>
              <w:t xml:space="preserve">Снижение уровня заболеваемости среди обучающихся школы, нарушений зрения и </w:t>
            </w:r>
            <w:proofErr w:type="spellStart"/>
            <w:proofErr w:type="gramStart"/>
            <w:r w:rsidRPr="008B375E">
              <w:rPr>
                <w:sz w:val="28"/>
                <w:szCs w:val="28"/>
              </w:rPr>
              <w:t>опорно</w:t>
            </w:r>
            <w:proofErr w:type="spellEnd"/>
            <w:r w:rsidRPr="008B375E">
              <w:rPr>
                <w:sz w:val="28"/>
                <w:szCs w:val="28"/>
              </w:rPr>
              <w:t xml:space="preserve"> - двигательного</w:t>
            </w:r>
            <w:proofErr w:type="gramEnd"/>
            <w:r w:rsidRPr="008B375E">
              <w:rPr>
                <w:sz w:val="28"/>
                <w:szCs w:val="28"/>
              </w:rPr>
              <w:t xml:space="preserve"> аппарата в течение нескольких лет;</w:t>
            </w:r>
          </w:p>
          <w:p w:rsidR="00A53E0A" w:rsidRPr="008B375E" w:rsidRDefault="00A53E0A" w:rsidP="00A53E0A">
            <w:pPr>
              <w:rPr>
                <w:sz w:val="28"/>
                <w:szCs w:val="28"/>
              </w:rPr>
            </w:pPr>
            <w:r w:rsidRPr="008B375E">
              <w:rPr>
                <w:sz w:val="28"/>
                <w:szCs w:val="28"/>
              </w:rPr>
              <w:t xml:space="preserve">Создание </w:t>
            </w:r>
            <w:proofErr w:type="spellStart"/>
            <w:r w:rsidRPr="008B375E">
              <w:rPr>
                <w:sz w:val="28"/>
                <w:szCs w:val="28"/>
              </w:rPr>
              <w:t>внутришкольной</w:t>
            </w:r>
            <w:proofErr w:type="spellEnd"/>
            <w:r w:rsidRPr="008B375E">
              <w:rPr>
                <w:sz w:val="28"/>
                <w:szCs w:val="28"/>
              </w:rPr>
              <w:t xml:space="preserve"> системы по обеспечению </w:t>
            </w:r>
            <w:proofErr w:type="spellStart"/>
            <w:r w:rsidRPr="008B375E">
              <w:rPr>
                <w:sz w:val="28"/>
                <w:szCs w:val="28"/>
              </w:rPr>
              <w:t>здоровьесбережения</w:t>
            </w:r>
            <w:proofErr w:type="spellEnd"/>
            <w:r w:rsidRPr="008B375E">
              <w:rPr>
                <w:sz w:val="28"/>
                <w:szCs w:val="28"/>
              </w:rPr>
              <w:t xml:space="preserve"> детей и подростков;</w:t>
            </w:r>
          </w:p>
          <w:p w:rsidR="00A53E0A" w:rsidRPr="008B375E" w:rsidRDefault="00A53E0A" w:rsidP="00A53E0A">
            <w:pPr>
              <w:rPr>
                <w:sz w:val="28"/>
                <w:szCs w:val="28"/>
              </w:rPr>
            </w:pPr>
            <w:r w:rsidRPr="008B375E">
              <w:rPr>
                <w:sz w:val="28"/>
                <w:szCs w:val="28"/>
              </w:rPr>
              <w:t>Повышение уровня медицинской грамотности и экологического самосознания всех участников образовательного процесса;</w:t>
            </w:r>
          </w:p>
          <w:p w:rsidR="00A53E0A" w:rsidRPr="008B375E" w:rsidRDefault="00A53E0A" w:rsidP="00A53E0A">
            <w:pPr>
              <w:rPr>
                <w:sz w:val="28"/>
                <w:szCs w:val="28"/>
              </w:rPr>
            </w:pPr>
            <w:r w:rsidRPr="008B375E">
              <w:rPr>
                <w:sz w:val="28"/>
                <w:szCs w:val="28"/>
              </w:rPr>
              <w:t>Ведение здорового образа жизни, умение беречь свое здоровье.</w:t>
            </w:r>
          </w:p>
          <w:p w:rsidR="00095DFB" w:rsidRPr="008B375E" w:rsidRDefault="00A53E0A" w:rsidP="00A53E0A">
            <w:pPr>
              <w:rPr>
                <w:sz w:val="28"/>
                <w:szCs w:val="28"/>
              </w:rPr>
            </w:pPr>
            <w:r w:rsidRPr="008B375E">
              <w:rPr>
                <w:sz w:val="28"/>
                <w:szCs w:val="28"/>
              </w:rPr>
              <w:t xml:space="preserve">6 направление </w:t>
            </w:r>
            <w:r w:rsidR="00095DFB" w:rsidRPr="008B375E">
              <w:rPr>
                <w:sz w:val="28"/>
                <w:szCs w:val="28"/>
              </w:rPr>
              <w:t>–</w:t>
            </w:r>
            <w:r w:rsidRPr="008B375E">
              <w:rPr>
                <w:sz w:val="28"/>
                <w:szCs w:val="28"/>
              </w:rPr>
              <w:t xml:space="preserve"> </w:t>
            </w:r>
            <w:r w:rsidR="00095DFB" w:rsidRPr="008B375E">
              <w:rPr>
                <w:sz w:val="28"/>
                <w:szCs w:val="28"/>
              </w:rPr>
              <w:t>Игровая модель «Государство 11»</w:t>
            </w:r>
          </w:p>
          <w:p w:rsidR="00A53E0A" w:rsidRPr="008B375E" w:rsidRDefault="00095DFB" w:rsidP="00A53E0A">
            <w:pPr>
              <w:rPr>
                <w:sz w:val="28"/>
                <w:szCs w:val="28"/>
              </w:rPr>
            </w:pPr>
            <w:r w:rsidRPr="008B375E">
              <w:rPr>
                <w:sz w:val="28"/>
                <w:szCs w:val="28"/>
              </w:rPr>
              <w:t>Обучающиеся получат возможность за счет данной игровой модели адаптироваться к ожидающей их взрослой жизни – жизни в социуме.</w:t>
            </w:r>
          </w:p>
        </w:tc>
      </w:tr>
      <w:tr w:rsidR="00A53E0A" w:rsidRPr="00B173F4" w:rsidTr="00A53E0A">
        <w:tc>
          <w:tcPr>
            <w:tcW w:w="2694" w:type="dxa"/>
            <w:shd w:val="clear" w:color="auto" w:fill="CCC0D9"/>
            <w:vAlign w:val="center"/>
          </w:tcPr>
          <w:p w:rsidR="00A53E0A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655" w:type="dxa"/>
            <w:shd w:val="clear" w:color="auto" w:fill="FFFFFF"/>
          </w:tcPr>
          <w:p w:rsidR="00A53E0A" w:rsidRPr="00F1483D" w:rsidRDefault="00A53E0A" w:rsidP="00A53E0A">
            <w:pPr>
              <w:rPr>
                <w:sz w:val="28"/>
                <w:szCs w:val="28"/>
              </w:rPr>
            </w:pPr>
            <w:r w:rsidRPr="00F1483D">
              <w:rPr>
                <w:sz w:val="28"/>
                <w:szCs w:val="28"/>
              </w:rPr>
              <w:t>Педагогический совет школы</w:t>
            </w:r>
          </w:p>
          <w:p w:rsidR="00A53E0A" w:rsidRPr="00F1483D" w:rsidRDefault="00A53E0A" w:rsidP="00A53E0A">
            <w:pPr>
              <w:rPr>
                <w:sz w:val="28"/>
                <w:szCs w:val="28"/>
              </w:rPr>
            </w:pPr>
            <w:r w:rsidRPr="00F1483D">
              <w:rPr>
                <w:sz w:val="28"/>
                <w:szCs w:val="28"/>
              </w:rPr>
              <w:t>Управляющий совет</w:t>
            </w:r>
          </w:p>
          <w:p w:rsidR="00A53E0A" w:rsidRDefault="00A53E0A" w:rsidP="00A53E0A">
            <w:pPr>
              <w:rPr>
                <w:sz w:val="28"/>
                <w:szCs w:val="28"/>
              </w:rPr>
            </w:pPr>
          </w:p>
          <w:p w:rsidR="00A53E0A" w:rsidRDefault="00A53E0A" w:rsidP="00A53E0A">
            <w:pPr>
              <w:rPr>
                <w:sz w:val="28"/>
                <w:szCs w:val="28"/>
              </w:rPr>
            </w:pPr>
          </w:p>
          <w:p w:rsidR="00A53E0A" w:rsidRPr="00B173F4" w:rsidRDefault="00A53E0A" w:rsidP="00A53E0A">
            <w:pPr>
              <w:rPr>
                <w:sz w:val="28"/>
                <w:szCs w:val="28"/>
              </w:rPr>
            </w:pPr>
          </w:p>
        </w:tc>
      </w:tr>
    </w:tbl>
    <w:p w:rsidR="00A53E0A" w:rsidRDefault="00A53E0A" w:rsidP="00A53E0A"/>
    <w:p w:rsidR="00A53E0A" w:rsidRPr="00A618F8" w:rsidRDefault="00A53E0A" w:rsidP="005E00AB">
      <w:pPr>
        <w:pStyle w:val="aa"/>
        <w:numPr>
          <w:ilvl w:val="0"/>
          <w:numId w:val="2"/>
        </w:numPr>
        <w:rPr>
          <w:rStyle w:val="2"/>
          <w:rFonts w:eastAsia="Courier New"/>
          <w:b/>
          <w:color w:val="1F497D"/>
          <w:sz w:val="28"/>
          <w:szCs w:val="28"/>
        </w:rPr>
      </w:pPr>
      <w:r w:rsidRPr="00A618F8">
        <w:rPr>
          <w:rStyle w:val="2"/>
          <w:rFonts w:eastAsia="Courier New"/>
          <w:b/>
          <w:color w:val="1F497D"/>
          <w:sz w:val="28"/>
          <w:szCs w:val="28"/>
        </w:rPr>
        <w:t>Информационно – аналитическая часть программы развития МБОУ «СОШ № 11»</w:t>
      </w:r>
    </w:p>
    <w:p w:rsidR="00A53E0A" w:rsidRDefault="00A53E0A" w:rsidP="00A53E0A">
      <w:pPr>
        <w:jc w:val="both"/>
        <w:rPr>
          <w:lang w:eastAsia="en-US"/>
        </w:rPr>
      </w:pPr>
    </w:p>
    <w:p w:rsidR="00A53E0A" w:rsidRPr="00A618F8" w:rsidRDefault="00A53E0A" w:rsidP="005E00AB">
      <w:pPr>
        <w:pStyle w:val="aa"/>
        <w:numPr>
          <w:ilvl w:val="1"/>
          <w:numId w:val="2"/>
        </w:numPr>
        <w:jc w:val="both"/>
        <w:rPr>
          <w:b/>
          <w:color w:val="5F497A" w:themeColor="accent4" w:themeShade="BF"/>
          <w:sz w:val="28"/>
          <w:szCs w:val="28"/>
          <w:u w:val="single"/>
          <w:lang w:eastAsia="en-US"/>
        </w:rPr>
      </w:pPr>
      <w:r w:rsidRPr="00A618F8">
        <w:rPr>
          <w:b/>
          <w:color w:val="5F497A" w:themeColor="accent4" w:themeShade="BF"/>
          <w:sz w:val="28"/>
          <w:szCs w:val="28"/>
          <w:u w:val="single"/>
          <w:lang w:eastAsia="en-US"/>
        </w:rPr>
        <w:t>Информационная справка о школе</w:t>
      </w:r>
    </w:p>
    <w:p w:rsidR="00A53E0A" w:rsidRDefault="00A53E0A" w:rsidP="00A53E0A">
      <w:pPr>
        <w:jc w:val="both"/>
        <w:rPr>
          <w:sz w:val="28"/>
          <w:szCs w:val="28"/>
          <w:lang w:eastAsia="en-US"/>
        </w:rPr>
      </w:pPr>
    </w:p>
    <w:tbl>
      <w:tblPr>
        <w:tblStyle w:val="ac"/>
        <w:tblW w:w="0" w:type="auto"/>
        <w:tblInd w:w="-743" w:type="dxa"/>
        <w:tblLook w:val="04A0"/>
      </w:tblPr>
      <w:tblGrid>
        <w:gridCol w:w="700"/>
        <w:gridCol w:w="4016"/>
        <w:gridCol w:w="5315"/>
      </w:tblGrid>
      <w:tr w:rsidR="00A53E0A" w:rsidTr="00A53E0A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 w:rsidRPr="00BF1C1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1C1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F1C12">
              <w:rPr>
                <w:sz w:val="28"/>
                <w:szCs w:val="28"/>
              </w:rPr>
              <w:t>/</w:t>
            </w:r>
            <w:proofErr w:type="spellStart"/>
            <w:r w:rsidRPr="00BF1C1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 w:rsidRPr="00BF1C12">
              <w:rPr>
                <w:sz w:val="28"/>
                <w:szCs w:val="28"/>
              </w:rPr>
              <w:t>Название общеобразовательного учреждения</w:t>
            </w:r>
          </w:p>
        </w:tc>
        <w:tc>
          <w:tcPr>
            <w:tcW w:w="5494" w:type="dxa"/>
            <w:shd w:val="clear" w:color="auto" w:fill="BFBFBF" w:themeFill="background1" w:themeFillShade="BF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 w:rsidRPr="00BF1C12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11»</w:t>
            </w:r>
          </w:p>
        </w:tc>
      </w:tr>
      <w:tr w:rsidR="00A53E0A" w:rsidTr="00A53E0A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 w:rsidRPr="00BF1C12">
              <w:rPr>
                <w:sz w:val="28"/>
                <w:szCs w:val="28"/>
              </w:rPr>
              <w:t>Тип учреждения</w:t>
            </w:r>
          </w:p>
        </w:tc>
        <w:tc>
          <w:tcPr>
            <w:tcW w:w="5494" w:type="dxa"/>
            <w:shd w:val="clear" w:color="auto" w:fill="BFBFBF" w:themeFill="background1" w:themeFillShade="BF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 w:rsidRPr="00BF1C12">
              <w:rPr>
                <w:sz w:val="28"/>
                <w:szCs w:val="28"/>
              </w:rPr>
              <w:t>Общеобразовательное учреждение</w:t>
            </w:r>
          </w:p>
        </w:tc>
      </w:tr>
      <w:tr w:rsidR="00A53E0A" w:rsidTr="00A53E0A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 w:rsidRPr="00BF1C12">
              <w:rPr>
                <w:sz w:val="28"/>
                <w:szCs w:val="28"/>
              </w:rPr>
              <w:t>Вид учреждения</w:t>
            </w:r>
          </w:p>
        </w:tc>
        <w:tc>
          <w:tcPr>
            <w:tcW w:w="5494" w:type="dxa"/>
            <w:shd w:val="clear" w:color="auto" w:fill="BFBFBF" w:themeFill="background1" w:themeFillShade="BF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 w:rsidRPr="00BF1C12">
              <w:rPr>
                <w:sz w:val="28"/>
                <w:szCs w:val="28"/>
              </w:rPr>
              <w:t>Средняя общеобразовательная школа</w:t>
            </w:r>
          </w:p>
        </w:tc>
      </w:tr>
      <w:tr w:rsidR="00A53E0A" w:rsidTr="00A53E0A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 w:rsidRPr="00BF1C12">
              <w:rPr>
                <w:sz w:val="28"/>
                <w:szCs w:val="28"/>
              </w:rPr>
              <w:t>Организационно-правовая форма учреждения</w:t>
            </w:r>
          </w:p>
        </w:tc>
        <w:tc>
          <w:tcPr>
            <w:tcW w:w="5494" w:type="dxa"/>
            <w:shd w:val="clear" w:color="auto" w:fill="BFBFBF" w:themeFill="background1" w:themeFillShade="BF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 w:rsidRPr="00BF1C12">
              <w:rPr>
                <w:sz w:val="28"/>
                <w:szCs w:val="28"/>
              </w:rPr>
              <w:t xml:space="preserve">Муниципальное бюджетное </w:t>
            </w:r>
            <w:r>
              <w:rPr>
                <w:sz w:val="28"/>
                <w:szCs w:val="28"/>
              </w:rPr>
              <w:t>обще</w:t>
            </w:r>
            <w:r w:rsidRPr="00BF1C12">
              <w:rPr>
                <w:sz w:val="28"/>
                <w:szCs w:val="28"/>
              </w:rPr>
              <w:t>образовательное учреждение</w:t>
            </w:r>
          </w:p>
        </w:tc>
      </w:tr>
      <w:tr w:rsidR="00A53E0A" w:rsidTr="00A53E0A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 w:rsidRPr="00BF1C12">
              <w:rPr>
                <w:sz w:val="28"/>
                <w:szCs w:val="28"/>
              </w:rPr>
              <w:t>Учредитель</w:t>
            </w:r>
          </w:p>
        </w:tc>
        <w:tc>
          <w:tcPr>
            <w:tcW w:w="5494" w:type="dxa"/>
            <w:shd w:val="clear" w:color="auto" w:fill="BFBFBF" w:themeFill="background1" w:themeFillShade="BF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 w:rsidRPr="00BF1C12">
              <w:rPr>
                <w:sz w:val="28"/>
                <w:szCs w:val="28"/>
              </w:rPr>
              <w:t>Комитет  образования администрации городского округа «Город Чита»</w:t>
            </w:r>
          </w:p>
        </w:tc>
      </w:tr>
      <w:tr w:rsidR="00A53E0A" w:rsidTr="00A53E0A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 w:rsidRPr="00BF1C12">
              <w:rPr>
                <w:sz w:val="28"/>
                <w:szCs w:val="28"/>
              </w:rPr>
              <w:t>Год основания</w:t>
            </w:r>
          </w:p>
        </w:tc>
        <w:tc>
          <w:tcPr>
            <w:tcW w:w="5494" w:type="dxa"/>
            <w:shd w:val="clear" w:color="auto" w:fill="BFBFBF" w:themeFill="background1" w:themeFillShade="BF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 w:rsidRPr="00BF1C12">
              <w:rPr>
                <w:sz w:val="28"/>
                <w:szCs w:val="28"/>
              </w:rPr>
              <w:t>1984 год</w:t>
            </w:r>
          </w:p>
        </w:tc>
      </w:tr>
      <w:tr w:rsidR="00A53E0A" w:rsidTr="00A53E0A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 w:rsidRPr="00BF1C12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494" w:type="dxa"/>
            <w:shd w:val="clear" w:color="auto" w:fill="BFBFBF" w:themeFill="background1" w:themeFillShade="BF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72010 г"/>
              </w:smartTagPr>
              <w:r w:rsidRPr="00BF1C12">
                <w:rPr>
                  <w:sz w:val="28"/>
                  <w:szCs w:val="28"/>
                </w:rPr>
                <w:t>672010 г</w:t>
              </w:r>
            </w:smartTag>
            <w:r w:rsidRPr="00BF1C12">
              <w:rPr>
                <w:sz w:val="28"/>
                <w:szCs w:val="28"/>
              </w:rPr>
              <w:t>. Чита, 1 микрорайон, 16</w:t>
            </w:r>
          </w:p>
        </w:tc>
      </w:tr>
      <w:tr w:rsidR="00A53E0A" w:rsidTr="00A53E0A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 w:rsidRPr="00BF1C12">
              <w:rPr>
                <w:sz w:val="28"/>
                <w:szCs w:val="28"/>
              </w:rPr>
              <w:t>Телефон</w:t>
            </w:r>
          </w:p>
        </w:tc>
        <w:tc>
          <w:tcPr>
            <w:tcW w:w="5494" w:type="dxa"/>
            <w:shd w:val="clear" w:color="auto" w:fill="BFBFBF" w:themeFill="background1" w:themeFillShade="BF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 w:rsidRPr="00BF1C12">
              <w:rPr>
                <w:sz w:val="28"/>
                <w:szCs w:val="28"/>
              </w:rPr>
              <w:t>(3022) 32 – 67 - 98</w:t>
            </w:r>
          </w:p>
        </w:tc>
      </w:tr>
      <w:tr w:rsidR="00A53E0A" w:rsidTr="00A53E0A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F1C12">
              <w:rPr>
                <w:sz w:val="28"/>
                <w:szCs w:val="28"/>
              </w:rPr>
              <w:t>е</w:t>
            </w:r>
            <w:proofErr w:type="gramEnd"/>
            <w:r w:rsidRPr="00BF1C12">
              <w:rPr>
                <w:sz w:val="28"/>
                <w:szCs w:val="28"/>
              </w:rPr>
              <w:t>-mail</w:t>
            </w:r>
            <w:proofErr w:type="spellEnd"/>
          </w:p>
        </w:tc>
        <w:tc>
          <w:tcPr>
            <w:tcW w:w="5494" w:type="dxa"/>
            <w:shd w:val="clear" w:color="auto" w:fill="BFBFBF" w:themeFill="background1" w:themeFillShade="BF"/>
            <w:vAlign w:val="center"/>
          </w:tcPr>
          <w:p w:rsidR="00A53E0A" w:rsidRPr="00C41C9A" w:rsidRDefault="00914A25" w:rsidP="00A53E0A">
            <w:pPr>
              <w:rPr>
                <w:sz w:val="28"/>
                <w:szCs w:val="28"/>
              </w:rPr>
            </w:pPr>
            <w:hyperlink r:id="rId9" w:history="1">
              <w:r w:rsidR="00A53E0A" w:rsidRPr="00C41C9A">
                <w:rPr>
                  <w:rStyle w:val="ab"/>
                  <w:color w:val="auto"/>
                  <w:sz w:val="28"/>
                  <w:szCs w:val="28"/>
                </w:rPr>
                <w:t>Skola-11@yandex.ru</w:t>
              </w:r>
            </w:hyperlink>
          </w:p>
        </w:tc>
      </w:tr>
      <w:tr w:rsidR="00A53E0A" w:rsidTr="00A53E0A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 w:rsidRPr="00BF1C12">
              <w:rPr>
                <w:sz w:val="28"/>
                <w:szCs w:val="28"/>
              </w:rPr>
              <w:t>Адрес сайта в Интернете</w:t>
            </w:r>
          </w:p>
        </w:tc>
        <w:tc>
          <w:tcPr>
            <w:tcW w:w="5494" w:type="dxa"/>
            <w:shd w:val="clear" w:color="auto" w:fill="BFBFBF" w:themeFill="background1" w:themeFillShade="BF"/>
            <w:vAlign w:val="center"/>
          </w:tcPr>
          <w:p w:rsidR="00A53E0A" w:rsidRPr="00BF1C12" w:rsidRDefault="00935571" w:rsidP="00A53E0A">
            <w:pPr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http://school11chita.my1.ru</w:t>
            </w:r>
          </w:p>
        </w:tc>
      </w:tr>
      <w:tr w:rsidR="00A53E0A" w:rsidTr="00A53E0A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 w:rsidRPr="00BF1C12">
              <w:rPr>
                <w:sz w:val="28"/>
                <w:szCs w:val="28"/>
              </w:rPr>
              <w:t>Должность руководителя</w:t>
            </w:r>
          </w:p>
        </w:tc>
        <w:tc>
          <w:tcPr>
            <w:tcW w:w="5494" w:type="dxa"/>
            <w:shd w:val="clear" w:color="auto" w:fill="BFBFBF" w:themeFill="background1" w:themeFillShade="BF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 w:rsidRPr="00BF1C12">
              <w:rPr>
                <w:sz w:val="28"/>
                <w:szCs w:val="28"/>
              </w:rPr>
              <w:t>Директор</w:t>
            </w:r>
          </w:p>
        </w:tc>
      </w:tr>
      <w:tr w:rsidR="00A53E0A" w:rsidTr="00A53E0A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 w:rsidRPr="00BF1C12">
              <w:rPr>
                <w:sz w:val="28"/>
                <w:szCs w:val="28"/>
              </w:rPr>
              <w:t xml:space="preserve"> руководителя</w:t>
            </w:r>
          </w:p>
        </w:tc>
        <w:tc>
          <w:tcPr>
            <w:tcW w:w="5494" w:type="dxa"/>
            <w:shd w:val="clear" w:color="auto" w:fill="BFBFBF" w:themeFill="background1" w:themeFillShade="BF"/>
            <w:vAlign w:val="center"/>
          </w:tcPr>
          <w:p w:rsidR="00A53E0A" w:rsidRPr="00BF1C12" w:rsidRDefault="00935571" w:rsidP="00A53E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Старчаков</w:t>
            </w:r>
            <w:proofErr w:type="spellEnd"/>
            <w:r>
              <w:rPr>
                <w:sz w:val="28"/>
                <w:szCs w:val="28"/>
              </w:rPr>
              <w:t xml:space="preserve"> Владимир </w:t>
            </w:r>
            <w:proofErr w:type="spellStart"/>
            <w:r>
              <w:rPr>
                <w:sz w:val="28"/>
                <w:szCs w:val="28"/>
              </w:rPr>
              <w:t>Поликарпович</w:t>
            </w:r>
            <w:proofErr w:type="spellEnd"/>
          </w:p>
        </w:tc>
      </w:tr>
      <w:tr w:rsidR="00A53E0A" w:rsidTr="00A53E0A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 w:rsidRPr="00BF1C12">
              <w:rPr>
                <w:sz w:val="28"/>
                <w:szCs w:val="28"/>
              </w:rPr>
              <w:t>Лицензия</w:t>
            </w:r>
          </w:p>
        </w:tc>
        <w:tc>
          <w:tcPr>
            <w:tcW w:w="5494" w:type="dxa"/>
            <w:shd w:val="clear" w:color="auto" w:fill="BFBFBF" w:themeFill="background1" w:themeFillShade="BF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 w:rsidRPr="00BF1C12">
              <w:rPr>
                <w:sz w:val="28"/>
                <w:szCs w:val="28"/>
              </w:rPr>
              <w:t>Регистрационный № 107  от 26.04.2012 Серия</w:t>
            </w:r>
            <w:proofErr w:type="gramStart"/>
            <w:r w:rsidRPr="00BF1C12">
              <w:rPr>
                <w:sz w:val="28"/>
                <w:szCs w:val="28"/>
              </w:rPr>
              <w:t xml:space="preserve"> А</w:t>
            </w:r>
            <w:proofErr w:type="gramEnd"/>
            <w:r w:rsidRPr="00BF1C12">
              <w:rPr>
                <w:sz w:val="28"/>
                <w:szCs w:val="28"/>
              </w:rPr>
              <w:t xml:space="preserve"> № 0000410</w:t>
            </w:r>
          </w:p>
        </w:tc>
      </w:tr>
      <w:tr w:rsidR="00A53E0A" w:rsidTr="00A53E0A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 w:rsidRPr="00BF1C12">
              <w:rPr>
                <w:sz w:val="28"/>
                <w:szCs w:val="28"/>
              </w:rPr>
              <w:t>Свидетельство аккредитации</w:t>
            </w:r>
          </w:p>
        </w:tc>
        <w:tc>
          <w:tcPr>
            <w:tcW w:w="5494" w:type="dxa"/>
            <w:shd w:val="clear" w:color="auto" w:fill="BFBFBF" w:themeFill="background1" w:themeFillShade="BF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proofErr w:type="gramStart"/>
            <w:r w:rsidRPr="00BF1C12">
              <w:rPr>
                <w:sz w:val="28"/>
                <w:szCs w:val="28"/>
              </w:rPr>
              <w:t>Регистрационный</w:t>
            </w:r>
            <w:proofErr w:type="gramEnd"/>
            <w:r w:rsidRPr="00BF1C12">
              <w:rPr>
                <w:sz w:val="28"/>
                <w:szCs w:val="28"/>
              </w:rPr>
              <w:t xml:space="preserve"> № 869 от 27.04.2011 Серия 75 АА № 000116</w:t>
            </w:r>
          </w:p>
        </w:tc>
      </w:tr>
      <w:tr w:rsidR="00A53E0A" w:rsidTr="00A53E0A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 w:rsidRPr="00BF1C12">
              <w:rPr>
                <w:sz w:val="28"/>
                <w:szCs w:val="28"/>
              </w:rPr>
              <w:t>Структура</w:t>
            </w:r>
            <w:r>
              <w:rPr>
                <w:sz w:val="28"/>
                <w:szCs w:val="28"/>
              </w:rPr>
              <w:t xml:space="preserve">  ОУ</w:t>
            </w:r>
          </w:p>
        </w:tc>
        <w:tc>
          <w:tcPr>
            <w:tcW w:w="5494" w:type="dxa"/>
            <w:shd w:val="clear" w:color="auto" w:fill="BFBFBF" w:themeFill="background1" w:themeFillShade="BF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 w:rsidRPr="00BF1C12">
              <w:rPr>
                <w:sz w:val="28"/>
                <w:szCs w:val="28"/>
              </w:rPr>
              <w:t>Начальное, основное, среднее образование</w:t>
            </w:r>
          </w:p>
        </w:tc>
      </w:tr>
      <w:tr w:rsidR="00A53E0A" w:rsidTr="00A53E0A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 w:rsidRPr="00BF1C12">
              <w:rPr>
                <w:sz w:val="28"/>
                <w:szCs w:val="28"/>
              </w:rPr>
              <w:t>Структура управления общеобразовательного учреждения</w:t>
            </w:r>
          </w:p>
        </w:tc>
        <w:tc>
          <w:tcPr>
            <w:tcW w:w="5494" w:type="dxa"/>
            <w:shd w:val="clear" w:color="auto" w:fill="BFBFBF" w:themeFill="background1" w:themeFillShade="BF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 w:rsidRPr="00BF1C12">
              <w:rPr>
                <w:sz w:val="28"/>
                <w:szCs w:val="28"/>
              </w:rPr>
              <w:t>Директор, заместители директора по учебно-воспитательной, научно - методической и воспитательной работе, педагогический совет</w:t>
            </w:r>
          </w:p>
        </w:tc>
      </w:tr>
      <w:tr w:rsidR="00A53E0A" w:rsidTr="00A53E0A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16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 w:rsidRPr="00BF1C12">
              <w:rPr>
                <w:sz w:val="28"/>
                <w:szCs w:val="28"/>
              </w:rPr>
              <w:t>Форма ученического самоуправления</w:t>
            </w:r>
          </w:p>
        </w:tc>
        <w:tc>
          <w:tcPr>
            <w:tcW w:w="5494" w:type="dxa"/>
            <w:shd w:val="clear" w:color="auto" w:fill="BFBFBF" w:themeFill="background1" w:themeFillShade="BF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 w:rsidRPr="00BF1C12">
              <w:rPr>
                <w:sz w:val="28"/>
                <w:szCs w:val="28"/>
              </w:rPr>
              <w:t>Совет старшеклассников</w:t>
            </w:r>
          </w:p>
        </w:tc>
      </w:tr>
      <w:tr w:rsidR="00A53E0A" w:rsidTr="00A53E0A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17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 w:rsidRPr="00BF1C12">
              <w:rPr>
                <w:sz w:val="28"/>
                <w:szCs w:val="28"/>
              </w:rPr>
              <w:t>Форма государственного самоуправления</w:t>
            </w:r>
          </w:p>
        </w:tc>
        <w:tc>
          <w:tcPr>
            <w:tcW w:w="5494" w:type="dxa"/>
            <w:shd w:val="clear" w:color="auto" w:fill="BFBFBF" w:themeFill="background1" w:themeFillShade="BF"/>
            <w:vAlign w:val="center"/>
          </w:tcPr>
          <w:p w:rsidR="00A53E0A" w:rsidRPr="00BF1C12" w:rsidRDefault="00A53E0A" w:rsidP="00A53E0A">
            <w:pPr>
              <w:rPr>
                <w:sz w:val="28"/>
                <w:szCs w:val="28"/>
              </w:rPr>
            </w:pPr>
            <w:r w:rsidRPr="00BF1C12">
              <w:rPr>
                <w:sz w:val="28"/>
                <w:szCs w:val="28"/>
              </w:rPr>
              <w:t>Управляющий совет, педагогический совет</w:t>
            </w:r>
          </w:p>
        </w:tc>
      </w:tr>
    </w:tbl>
    <w:p w:rsidR="00A53E0A" w:rsidRDefault="00A53E0A" w:rsidP="00A53E0A">
      <w:pPr>
        <w:jc w:val="both"/>
        <w:rPr>
          <w:sz w:val="28"/>
          <w:szCs w:val="28"/>
          <w:lang w:eastAsia="en-US"/>
        </w:rPr>
      </w:pPr>
    </w:p>
    <w:p w:rsidR="00A53E0A" w:rsidRDefault="00A53E0A" w:rsidP="00A53E0A">
      <w:pPr>
        <w:jc w:val="both"/>
        <w:rPr>
          <w:sz w:val="28"/>
          <w:szCs w:val="28"/>
          <w:lang w:eastAsia="en-US"/>
        </w:rPr>
      </w:pPr>
    </w:p>
    <w:p w:rsidR="00A53E0A" w:rsidRPr="00514BF9" w:rsidRDefault="00A53E0A" w:rsidP="005E00AB">
      <w:pPr>
        <w:pStyle w:val="7"/>
        <w:numPr>
          <w:ilvl w:val="1"/>
          <w:numId w:val="2"/>
        </w:numPr>
        <w:shd w:val="clear" w:color="auto" w:fill="auto"/>
        <w:spacing w:after="0" w:line="240" w:lineRule="auto"/>
        <w:ind w:right="100"/>
        <w:jc w:val="both"/>
        <w:rPr>
          <w:rStyle w:val="2"/>
          <w:b/>
          <w:color w:val="5F497A"/>
          <w:sz w:val="28"/>
          <w:szCs w:val="28"/>
          <w:u w:val="single"/>
        </w:rPr>
      </w:pPr>
      <w:r w:rsidRPr="00514BF9">
        <w:rPr>
          <w:b/>
          <w:color w:val="5F497A"/>
          <w:sz w:val="28"/>
          <w:szCs w:val="28"/>
          <w:u w:val="single"/>
        </w:rPr>
        <w:t xml:space="preserve"> Общая характеристика школы</w:t>
      </w:r>
    </w:p>
    <w:p w:rsidR="00A53E0A" w:rsidRDefault="00A53E0A" w:rsidP="00A53E0A">
      <w:pPr>
        <w:pStyle w:val="11"/>
        <w:widowControl/>
        <w:ind w:firstLine="709"/>
        <w:jc w:val="both"/>
        <w:rPr>
          <w:szCs w:val="28"/>
        </w:rPr>
      </w:pPr>
      <w:r w:rsidRPr="008D7459">
        <w:rPr>
          <w:szCs w:val="28"/>
        </w:rPr>
        <w:t>Школа расположена в типовом благоустроенном здании  со всеми удобствами, где созданы благоприятные условия для работы, в том числе, для  экспериментальной деятельности.</w:t>
      </w:r>
    </w:p>
    <w:p w:rsidR="00A53E0A" w:rsidRDefault="00A53E0A" w:rsidP="00A53E0A">
      <w:pPr>
        <w:pStyle w:val="11"/>
        <w:widowControl/>
        <w:ind w:firstLine="709"/>
        <w:jc w:val="both"/>
        <w:rPr>
          <w:szCs w:val="28"/>
        </w:rPr>
      </w:pPr>
      <w:r w:rsidRPr="008D7459">
        <w:rPr>
          <w:szCs w:val="28"/>
        </w:rPr>
        <w:t>В 2009 году в школе произведен капитальный ремонт здания, окон,  дверей, канализа</w:t>
      </w:r>
      <w:r>
        <w:rPr>
          <w:szCs w:val="28"/>
        </w:rPr>
        <w:t>ционной и отопительной системы.</w:t>
      </w:r>
    </w:p>
    <w:p w:rsidR="008B375E" w:rsidRPr="008D7459" w:rsidRDefault="008B375E" w:rsidP="00A53E0A">
      <w:pPr>
        <w:pStyle w:val="11"/>
        <w:widowControl/>
        <w:ind w:firstLine="709"/>
        <w:jc w:val="both"/>
        <w:rPr>
          <w:szCs w:val="28"/>
        </w:rPr>
      </w:pPr>
      <w:proofErr w:type="gramStart"/>
      <w:r>
        <w:rPr>
          <w:color w:val="000000"/>
          <w:szCs w:val="28"/>
          <w:shd w:val="clear" w:color="auto" w:fill="FFFFFF"/>
        </w:rPr>
        <w:t xml:space="preserve">Школа с 2017 года имеет статус ФИП </w:t>
      </w:r>
      <w:r w:rsidRPr="00D75AF8">
        <w:rPr>
          <w:color w:val="000000"/>
          <w:szCs w:val="28"/>
          <w:shd w:val="clear" w:color="auto" w:fill="FFFFFF"/>
        </w:rPr>
        <w:t>«Медиативные технологии в работе образовательной организации, как средство предупреждения конфликтов в детско-взрослом сообществе»</w:t>
      </w:r>
      <w:r>
        <w:rPr>
          <w:color w:val="000000"/>
          <w:szCs w:val="28"/>
          <w:shd w:val="clear" w:color="auto" w:fill="FFFFFF"/>
        </w:rPr>
        <w:t>, является ресурсным центром по работе с детьми ОВЗ, краевая площадка «По введению ООО для детей ОВЗ», школьный сайт в 2019 году стал победителем «Общероссийского рейтинга школьных сайтов», входим в ТОП лучших школ России по реализации работы  Российского Движения Школьников.</w:t>
      </w:r>
      <w:proofErr w:type="gramEnd"/>
    </w:p>
    <w:p w:rsidR="00A53E0A" w:rsidRPr="008D7459" w:rsidRDefault="00A53E0A" w:rsidP="00A53E0A">
      <w:pPr>
        <w:ind w:firstLine="709"/>
        <w:jc w:val="both"/>
        <w:rPr>
          <w:sz w:val="28"/>
          <w:szCs w:val="28"/>
        </w:rPr>
      </w:pPr>
      <w:r w:rsidRPr="008D7459">
        <w:rPr>
          <w:sz w:val="28"/>
          <w:szCs w:val="28"/>
        </w:rPr>
        <w:t>За последние 3 года материально-техническая база значительно улучшилась: приобретена новая школьная мебель во многие кабинеты и столовую. Ежегодно проводится текущий ремонт школьных помещений.</w:t>
      </w:r>
    </w:p>
    <w:p w:rsidR="00A53E0A" w:rsidRPr="008D7459" w:rsidRDefault="00A53E0A" w:rsidP="00A53E0A">
      <w:pPr>
        <w:pStyle w:val="7"/>
        <w:shd w:val="clear" w:color="auto" w:fill="auto"/>
        <w:spacing w:after="0" w:line="240" w:lineRule="auto"/>
        <w:ind w:left="20" w:right="40" w:firstLine="709"/>
        <w:jc w:val="both"/>
        <w:rPr>
          <w:sz w:val="28"/>
          <w:szCs w:val="28"/>
        </w:rPr>
      </w:pPr>
      <w:r w:rsidRPr="008D7459">
        <w:rPr>
          <w:sz w:val="28"/>
          <w:szCs w:val="28"/>
        </w:rPr>
        <w:t xml:space="preserve">МБОУ «СОШ № 11» </w:t>
      </w:r>
      <w:proofErr w:type="gramStart"/>
      <w:r w:rsidRPr="008D7459">
        <w:rPr>
          <w:sz w:val="28"/>
          <w:szCs w:val="28"/>
        </w:rPr>
        <w:t>оснащена</w:t>
      </w:r>
      <w:proofErr w:type="gramEnd"/>
      <w:r w:rsidRPr="008D7459">
        <w:rPr>
          <w:sz w:val="28"/>
          <w:szCs w:val="28"/>
        </w:rPr>
        <w:t xml:space="preserve"> оборудованием для эффективного использования информационно-коммуникационных технологий в образовательном процессе. Школа имеет скоростной выход в Интернет, что дает возможность учителям и обучающимся получать необходимую информацию.</w:t>
      </w:r>
    </w:p>
    <w:p w:rsidR="00A53E0A" w:rsidRPr="008D7459" w:rsidRDefault="00A53E0A" w:rsidP="00A53E0A">
      <w:pPr>
        <w:pStyle w:val="7"/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8D7459">
        <w:rPr>
          <w:sz w:val="28"/>
          <w:szCs w:val="28"/>
        </w:rPr>
        <w:lastRenderedPageBreak/>
        <w:t>Наличие современных технических средств дает возможность автоматизировать рабочие места директора, заместителей директора, библиотекаря, секретаря, бухгалтерии и учителей школы.</w:t>
      </w:r>
    </w:p>
    <w:p w:rsidR="00A53E0A" w:rsidRPr="008D7459" w:rsidRDefault="00A53E0A" w:rsidP="00A53E0A">
      <w:pPr>
        <w:pStyle w:val="7"/>
        <w:shd w:val="clear" w:color="auto" w:fill="auto"/>
        <w:spacing w:after="0" w:line="240" w:lineRule="auto"/>
        <w:ind w:left="20" w:right="40" w:firstLine="709"/>
        <w:jc w:val="both"/>
        <w:rPr>
          <w:sz w:val="28"/>
          <w:szCs w:val="28"/>
        </w:rPr>
      </w:pPr>
      <w:r w:rsidRPr="008D7459">
        <w:rPr>
          <w:sz w:val="28"/>
          <w:szCs w:val="28"/>
        </w:rPr>
        <w:t xml:space="preserve">В МБОУ «СОШ № 11» имеется школьная библиотека. В библиотеке </w:t>
      </w:r>
      <w:proofErr w:type="spellStart"/>
      <w:r w:rsidRPr="008D7459">
        <w:rPr>
          <w:sz w:val="28"/>
          <w:szCs w:val="28"/>
        </w:rPr>
        <w:t>установленперсональный</w:t>
      </w:r>
      <w:proofErr w:type="spellEnd"/>
      <w:r w:rsidRPr="008D7459">
        <w:rPr>
          <w:sz w:val="28"/>
          <w:szCs w:val="28"/>
        </w:rPr>
        <w:t xml:space="preserve"> компьютер, имеющий выход в локальную сеть и в Интернет, электронную почту. Библиотека ежегодно пополняется художественной, научно-популярной литературой</w:t>
      </w:r>
      <w:r w:rsidRPr="008D7459">
        <w:rPr>
          <w:b/>
          <w:sz w:val="28"/>
          <w:szCs w:val="28"/>
        </w:rPr>
        <w:t>.</w:t>
      </w:r>
    </w:p>
    <w:p w:rsidR="00A53E0A" w:rsidRPr="008D7459" w:rsidRDefault="00A53E0A" w:rsidP="00A53E0A">
      <w:pPr>
        <w:pStyle w:val="7"/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8D7459">
        <w:rPr>
          <w:sz w:val="28"/>
          <w:szCs w:val="28"/>
        </w:rPr>
        <w:t>Материально - техническая база представлена в Приложении 1.</w:t>
      </w:r>
    </w:p>
    <w:p w:rsidR="00A53E0A" w:rsidRPr="008D7459" w:rsidRDefault="00A53E0A" w:rsidP="00A53E0A">
      <w:pPr>
        <w:pStyle w:val="7"/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8D7459">
        <w:rPr>
          <w:sz w:val="28"/>
          <w:szCs w:val="28"/>
        </w:rPr>
        <w:t>Управление в школе: общее собрание трудового коллектива, Педагогический совет, Управляющий совет, родительский комитет, методические кафедры учителей. Управление осуществляется на основе сотрудничества руководства школы и всех участников образовательного процесса. Администрация строит работу по управлению школой на основе нормативно-правового обеспечения учебно-воспитательного процесса, внедрения новых информационных технологий в обучение и творческого потенциала педагогического коллектива.</w:t>
      </w:r>
    </w:p>
    <w:p w:rsidR="00A53E0A" w:rsidRPr="008D7459" w:rsidRDefault="00A53E0A" w:rsidP="00A53E0A">
      <w:pPr>
        <w:pStyle w:val="7"/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8D7459">
        <w:rPr>
          <w:sz w:val="28"/>
          <w:szCs w:val="28"/>
        </w:rPr>
        <w:t>Школьное образование ориентировано на формирование у учащихся позитивного отношения к жизни, нравственности, патриотизма, здорового образа жизни,</w:t>
      </w:r>
      <w:r>
        <w:rPr>
          <w:sz w:val="28"/>
          <w:szCs w:val="28"/>
        </w:rPr>
        <w:t xml:space="preserve"> становление гражданина,</w:t>
      </w:r>
      <w:r w:rsidRPr="008D7459">
        <w:rPr>
          <w:sz w:val="28"/>
          <w:szCs w:val="28"/>
        </w:rPr>
        <w:t xml:space="preserve"> а также </w:t>
      </w:r>
      <w:proofErr w:type="gramStart"/>
      <w:r w:rsidRPr="008D7459">
        <w:rPr>
          <w:sz w:val="28"/>
          <w:szCs w:val="28"/>
        </w:rPr>
        <w:t>на</w:t>
      </w:r>
      <w:proofErr w:type="gramEnd"/>
    </w:p>
    <w:p w:rsidR="00A53E0A" w:rsidRPr="008D7459" w:rsidRDefault="00A53E0A" w:rsidP="005E00AB">
      <w:pPr>
        <w:pStyle w:val="7"/>
        <w:numPr>
          <w:ilvl w:val="0"/>
          <w:numId w:val="1"/>
        </w:numPr>
        <w:shd w:val="clear" w:color="auto" w:fill="auto"/>
        <w:tabs>
          <w:tab w:val="left" w:pos="818"/>
        </w:tabs>
        <w:spacing w:after="0" w:line="240" w:lineRule="auto"/>
        <w:ind w:left="120" w:firstLine="709"/>
        <w:jc w:val="both"/>
        <w:rPr>
          <w:sz w:val="28"/>
          <w:szCs w:val="28"/>
        </w:rPr>
      </w:pPr>
      <w:r w:rsidRPr="008D7459">
        <w:rPr>
          <w:sz w:val="28"/>
          <w:szCs w:val="28"/>
        </w:rPr>
        <w:t>открытость образовательного процесса;</w:t>
      </w:r>
    </w:p>
    <w:p w:rsidR="00A53E0A" w:rsidRPr="008D7459" w:rsidRDefault="00A53E0A" w:rsidP="005E00AB">
      <w:pPr>
        <w:pStyle w:val="7"/>
        <w:numPr>
          <w:ilvl w:val="0"/>
          <w:numId w:val="1"/>
        </w:numPr>
        <w:shd w:val="clear" w:color="auto" w:fill="auto"/>
        <w:tabs>
          <w:tab w:val="left" w:pos="871"/>
        </w:tabs>
        <w:spacing w:after="0" w:line="240" w:lineRule="auto"/>
        <w:ind w:left="120" w:firstLine="709"/>
        <w:jc w:val="both"/>
        <w:rPr>
          <w:sz w:val="28"/>
          <w:szCs w:val="28"/>
        </w:rPr>
      </w:pPr>
      <w:r w:rsidRPr="008D7459">
        <w:rPr>
          <w:sz w:val="28"/>
          <w:szCs w:val="28"/>
        </w:rPr>
        <w:t>доступность образования;</w:t>
      </w:r>
    </w:p>
    <w:p w:rsidR="00A53E0A" w:rsidRPr="008D7459" w:rsidRDefault="00A53E0A" w:rsidP="005E00AB">
      <w:pPr>
        <w:pStyle w:val="7"/>
        <w:numPr>
          <w:ilvl w:val="0"/>
          <w:numId w:val="1"/>
        </w:numPr>
        <w:shd w:val="clear" w:color="auto" w:fill="auto"/>
        <w:tabs>
          <w:tab w:val="left" w:pos="818"/>
        </w:tabs>
        <w:spacing w:after="0" w:line="240" w:lineRule="auto"/>
        <w:ind w:left="120" w:firstLine="709"/>
        <w:jc w:val="both"/>
        <w:rPr>
          <w:sz w:val="28"/>
          <w:szCs w:val="28"/>
        </w:rPr>
      </w:pPr>
      <w:r w:rsidRPr="008D7459">
        <w:rPr>
          <w:sz w:val="28"/>
          <w:szCs w:val="28"/>
        </w:rPr>
        <w:t>стремление педагоги</w:t>
      </w:r>
      <w:r>
        <w:rPr>
          <w:sz w:val="28"/>
          <w:szCs w:val="28"/>
        </w:rPr>
        <w:t xml:space="preserve">ческого коллектива к признанию </w:t>
      </w:r>
      <w:r w:rsidRPr="008D7459">
        <w:rPr>
          <w:sz w:val="28"/>
          <w:szCs w:val="28"/>
        </w:rPr>
        <w:t xml:space="preserve"> позитивных достижений учащихся в учебе и во внеклассной работе;</w:t>
      </w:r>
    </w:p>
    <w:p w:rsidR="00A53E0A" w:rsidRPr="008D7459" w:rsidRDefault="00A53E0A" w:rsidP="005E00AB">
      <w:pPr>
        <w:pStyle w:val="7"/>
        <w:numPr>
          <w:ilvl w:val="0"/>
          <w:numId w:val="1"/>
        </w:numPr>
        <w:shd w:val="clear" w:color="auto" w:fill="auto"/>
        <w:tabs>
          <w:tab w:val="left" w:pos="818"/>
        </w:tabs>
        <w:spacing w:after="0" w:line="240" w:lineRule="auto"/>
        <w:ind w:left="120" w:firstLine="709"/>
        <w:jc w:val="both"/>
        <w:rPr>
          <w:sz w:val="28"/>
          <w:szCs w:val="28"/>
        </w:rPr>
      </w:pPr>
      <w:r w:rsidRPr="008D7459">
        <w:rPr>
          <w:sz w:val="28"/>
          <w:szCs w:val="28"/>
        </w:rPr>
        <w:t>создание условий для развития каждого учащегося с учетом его индивидуальных образовательных возможностей;</w:t>
      </w:r>
    </w:p>
    <w:p w:rsidR="00A53E0A" w:rsidRPr="008D7459" w:rsidRDefault="00A53E0A" w:rsidP="005E00AB">
      <w:pPr>
        <w:pStyle w:val="7"/>
        <w:numPr>
          <w:ilvl w:val="0"/>
          <w:numId w:val="1"/>
        </w:numPr>
        <w:shd w:val="clear" w:color="auto" w:fill="auto"/>
        <w:tabs>
          <w:tab w:val="left" w:pos="809"/>
        </w:tabs>
        <w:spacing w:after="0" w:line="240" w:lineRule="auto"/>
        <w:ind w:left="120" w:firstLine="709"/>
        <w:jc w:val="both"/>
        <w:rPr>
          <w:sz w:val="28"/>
          <w:szCs w:val="28"/>
        </w:rPr>
      </w:pPr>
      <w:r w:rsidRPr="008D7459">
        <w:rPr>
          <w:sz w:val="28"/>
          <w:szCs w:val="28"/>
        </w:rPr>
        <w:t>уважение к личности ученика и педагога;</w:t>
      </w:r>
    </w:p>
    <w:p w:rsidR="00A53E0A" w:rsidRPr="008D7459" w:rsidRDefault="00A53E0A" w:rsidP="005E00AB">
      <w:pPr>
        <w:pStyle w:val="7"/>
        <w:numPr>
          <w:ilvl w:val="0"/>
          <w:numId w:val="1"/>
        </w:numPr>
        <w:shd w:val="clear" w:color="auto" w:fill="auto"/>
        <w:tabs>
          <w:tab w:val="left" w:pos="818"/>
        </w:tabs>
        <w:spacing w:after="0" w:line="240" w:lineRule="auto"/>
        <w:ind w:left="120" w:firstLine="709"/>
        <w:jc w:val="both"/>
        <w:rPr>
          <w:sz w:val="28"/>
          <w:szCs w:val="28"/>
        </w:rPr>
      </w:pPr>
      <w:r w:rsidRPr="008D7459">
        <w:rPr>
          <w:sz w:val="28"/>
          <w:szCs w:val="28"/>
        </w:rPr>
        <w:t>ориентация на использование передовых научно-педагогических технологий в сочетании с эффективными традиционными методами обучения.</w:t>
      </w:r>
    </w:p>
    <w:p w:rsidR="00A53E0A" w:rsidRPr="008D7459" w:rsidRDefault="00A53E0A" w:rsidP="00A53E0A">
      <w:pPr>
        <w:pStyle w:val="7"/>
        <w:shd w:val="clear" w:color="auto" w:fill="auto"/>
        <w:spacing w:after="0" w:line="240" w:lineRule="auto"/>
        <w:ind w:left="20" w:right="40" w:firstLine="709"/>
        <w:jc w:val="both"/>
        <w:rPr>
          <w:sz w:val="28"/>
          <w:szCs w:val="28"/>
        </w:rPr>
      </w:pPr>
      <w:r w:rsidRPr="008D7459">
        <w:rPr>
          <w:sz w:val="28"/>
          <w:szCs w:val="28"/>
        </w:rPr>
        <w:t>Школа работает в две смены</w:t>
      </w:r>
      <w:r w:rsidRPr="008D7459">
        <w:rPr>
          <w:rStyle w:val="5"/>
          <w:sz w:val="28"/>
          <w:szCs w:val="28"/>
        </w:rPr>
        <w:t xml:space="preserve">. </w:t>
      </w:r>
      <w:r w:rsidR="00935571">
        <w:rPr>
          <w:sz w:val="28"/>
          <w:szCs w:val="28"/>
        </w:rPr>
        <w:t>В 2018/2019 учебном году обучается 1313</w:t>
      </w:r>
      <w:r w:rsidRPr="008D7459">
        <w:rPr>
          <w:sz w:val="28"/>
          <w:szCs w:val="28"/>
        </w:rPr>
        <w:t xml:space="preserve"> </w:t>
      </w:r>
      <w:proofErr w:type="gramStart"/>
      <w:r w:rsidR="00935571">
        <w:rPr>
          <w:sz w:val="28"/>
          <w:szCs w:val="28"/>
        </w:rPr>
        <w:t>обучающихся</w:t>
      </w:r>
      <w:proofErr w:type="gramEnd"/>
      <w:r w:rsidRPr="008D7459">
        <w:rPr>
          <w:sz w:val="28"/>
          <w:szCs w:val="28"/>
        </w:rPr>
        <w:t xml:space="preserve">. Школа укомплектована педагогическими кадрами на 100%, что позволяет в полном объеме реализовать общеобразовательные предметы учебного плана. </w:t>
      </w:r>
    </w:p>
    <w:p w:rsidR="00A53E0A" w:rsidRPr="00CC0A52" w:rsidRDefault="00A53E0A" w:rsidP="00A53E0A">
      <w:pPr>
        <w:pStyle w:val="1"/>
        <w:keepLines w:val="0"/>
        <w:tabs>
          <w:tab w:val="num" w:pos="0"/>
        </w:tabs>
        <w:suppressAutoHyphens/>
        <w:spacing w:before="240" w:after="120"/>
        <w:jc w:val="both"/>
        <w:rPr>
          <w:rFonts w:ascii="Times New Roman" w:hAnsi="Times New Roman"/>
          <w:i/>
          <w:color w:val="002060"/>
        </w:rPr>
      </w:pPr>
      <w:r w:rsidRPr="00CC0A52">
        <w:rPr>
          <w:rFonts w:ascii="Times New Roman" w:hAnsi="Times New Roman"/>
          <w:i/>
          <w:color w:val="002060"/>
        </w:rPr>
        <w:t>Обеспеченность педагогическими кадрами, качественный</w:t>
      </w:r>
      <w:r>
        <w:rPr>
          <w:rFonts w:ascii="Times New Roman" w:hAnsi="Times New Roman"/>
          <w:i/>
          <w:color w:val="002060"/>
        </w:rPr>
        <w:t xml:space="preserve"> состав по ступеням образования</w:t>
      </w:r>
    </w:p>
    <w:p w:rsidR="00935571" w:rsidRPr="00935571" w:rsidRDefault="00935571" w:rsidP="00935571">
      <w:pPr>
        <w:jc w:val="center"/>
        <w:rPr>
          <w:b/>
          <w:i/>
          <w:sz w:val="28"/>
          <w:szCs w:val="28"/>
        </w:rPr>
      </w:pPr>
      <w:r w:rsidRPr="00935571">
        <w:rPr>
          <w:b/>
          <w:i/>
          <w:sz w:val="28"/>
          <w:szCs w:val="28"/>
        </w:rPr>
        <w:t>Анализ кадрового состава по стажу</w:t>
      </w:r>
    </w:p>
    <w:tbl>
      <w:tblPr>
        <w:tblStyle w:val="ac"/>
        <w:tblW w:w="0" w:type="auto"/>
        <w:tblLook w:val="04A0"/>
      </w:tblPr>
      <w:tblGrid>
        <w:gridCol w:w="3063"/>
        <w:gridCol w:w="1621"/>
        <w:gridCol w:w="1467"/>
        <w:gridCol w:w="25"/>
        <w:gridCol w:w="1610"/>
        <w:gridCol w:w="1502"/>
      </w:tblGrid>
      <w:tr w:rsidR="00935571" w:rsidRPr="00935571" w:rsidTr="00CC16F9">
        <w:trPr>
          <w:trHeight w:val="195"/>
        </w:trPr>
        <w:tc>
          <w:tcPr>
            <w:tcW w:w="3190" w:type="dxa"/>
            <w:vMerge w:val="restart"/>
          </w:tcPr>
          <w:p w:rsidR="00935571" w:rsidRPr="00935571" w:rsidRDefault="00935571" w:rsidP="00CC16F9">
            <w:pPr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Стаж работы</w:t>
            </w:r>
          </w:p>
        </w:tc>
        <w:tc>
          <w:tcPr>
            <w:tcW w:w="3165" w:type="dxa"/>
            <w:gridSpan w:val="2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2017-2018</w:t>
            </w:r>
          </w:p>
        </w:tc>
        <w:tc>
          <w:tcPr>
            <w:tcW w:w="3216" w:type="dxa"/>
            <w:gridSpan w:val="3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2018-2019</w:t>
            </w:r>
          </w:p>
        </w:tc>
      </w:tr>
      <w:tr w:rsidR="00935571" w:rsidRPr="00935571" w:rsidTr="00CC16F9">
        <w:trPr>
          <w:trHeight w:val="120"/>
        </w:trPr>
        <w:tc>
          <w:tcPr>
            <w:tcW w:w="3190" w:type="dxa"/>
            <w:vMerge/>
          </w:tcPr>
          <w:p w:rsidR="00935571" w:rsidRPr="00935571" w:rsidRDefault="00935571" w:rsidP="00CC16F9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педагогов</w:t>
            </w:r>
          </w:p>
        </w:tc>
        <w:tc>
          <w:tcPr>
            <w:tcW w:w="1530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%</w:t>
            </w:r>
          </w:p>
        </w:tc>
        <w:tc>
          <w:tcPr>
            <w:tcW w:w="1650" w:type="dxa"/>
            <w:gridSpan w:val="2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педагогов</w:t>
            </w:r>
          </w:p>
        </w:tc>
        <w:tc>
          <w:tcPr>
            <w:tcW w:w="1566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%</w:t>
            </w:r>
          </w:p>
        </w:tc>
      </w:tr>
      <w:tr w:rsidR="00935571" w:rsidRPr="00935571" w:rsidTr="00CC16F9">
        <w:tc>
          <w:tcPr>
            <w:tcW w:w="3190" w:type="dxa"/>
          </w:tcPr>
          <w:p w:rsidR="00935571" w:rsidRPr="00935571" w:rsidRDefault="00935571" w:rsidP="00CC16F9">
            <w:pPr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0-5</w:t>
            </w:r>
          </w:p>
        </w:tc>
        <w:tc>
          <w:tcPr>
            <w:tcW w:w="1635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12</w:t>
            </w:r>
          </w:p>
        </w:tc>
        <w:tc>
          <w:tcPr>
            <w:tcW w:w="1555" w:type="dxa"/>
            <w:gridSpan w:val="2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16</w:t>
            </w:r>
          </w:p>
        </w:tc>
        <w:tc>
          <w:tcPr>
            <w:tcW w:w="1625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7</w:t>
            </w:r>
          </w:p>
        </w:tc>
        <w:tc>
          <w:tcPr>
            <w:tcW w:w="1566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10</w:t>
            </w:r>
          </w:p>
        </w:tc>
      </w:tr>
      <w:tr w:rsidR="00935571" w:rsidRPr="00935571" w:rsidTr="00CC16F9">
        <w:tc>
          <w:tcPr>
            <w:tcW w:w="3190" w:type="dxa"/>
          </w:tcPr>
          <w:p w:rsidR="00935571" w:rsidRPr="00935571" w:rsidRDefault="00935571" w:rsidP="00CC16F9">
            <w:pPr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6-10</w:t>
            </w:r>
          </w:p>
        </w:tc>
        <w:tc>
          <w:tcPr>
            <w:tcW w:w="1635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6</w:t>
            </w:r>
          </w:p>
        </w:tc>
        <w:tc>
          <w:tcPr>
            <w:tcW w:w="1555" w:type="dxa"/>
            <w:gridSpan w:val="2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8</w:t>
            </w:r>
          </w:p>
        </w:tc>
        <w:tc>
          <w:tcPr>
            <w:tcW w:w="1625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6</w:t>
            </w:r>
          </w:p>
        </w:tc>
        <w:tc>
          <w:tcPr>
            <w:tcW w:w="1566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8</w:t>
            </w:r>
          </w:p>
        </w:tc>
      </w:tr>
      <w:tr w:rsidR="00935571" w:rsidRPr="00935571" w:rsidTr="00CC16F9">
        <w:tc>
          <w:tcPr>
            <w:tcW w:w="3190" w:type="dxa"/>
          </w:tcPr>
          <w:p w:rsidR="00935571" w:rsidRPr="00935571" w:rsidRDefault="00935571" w:rsidP="00CC16F9">
            <w:pPr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11-15</w:t>
            </w:r>
          </w:p>
        </w:tc>
        <w:tc>
          <w:tcPr>
            <w:tcW w:w="1635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7</w:t>
            </w:r>
          </w:p>
        </w:tc>
        <w:tc>
          <w:tcPr>
            <w:tcW w:w="1555" w:type="dxa"/>
            <w:gridSpan w:val="2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10</w:t>
            </w:r>
          </w:p>
        </w:tc>
        <w:tc>
          <w:tcPr>
            <w:tcW w:w="1625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6</w:t>
            </w:r>
          </w:p>
        </w:tc>
        <w:tc>
          <w:tcPr>
            <w:tcW w:w="1566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8</w:t>
            </w:r>
          </w:p>
        </w:tc>
      </w:tr>
      <w:tr w:rsidR="00935571" w:rsidRPr="00935571" w:rsidTr="00CC16F9">
        <w:tc>
          <w:tcPr>
            <w:tcW w:w="3190" w:type="dxa"/>
          </w:tcPr>
          <w:p w:rsidR="00935571" w:rsidRPr="00935571" w:rsidRDefault="00935571" w:rsidP="00CC16F9">
            <w:pPr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16-20</w:t>
            </w:r>
          </w:p>
        </w:tc>
        <w:tc>
          <w:tcPr>
            <w:tcW w:w="1635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7</w:t>
            </w:r>
          </w:p>
        </w:tc>
        <w:tc>
          <w:tcPr>
            <w:tcW w:w="1555" w:type="dxa"/>
            <w:gridSpan w:val="2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10</w:t>
            </w:r>
          </w:p>
        </w:tc>
        <w:tc>
          <w:tcPr>
            <w:tcW w:w="1625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9</w:t>
            </w:r>
          </w:p>
        </w:tc>
        <w:tc>
          <w:tcPr>
            <w:tcW w:w="1566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12</w:t>
            </w:r>
          </w:p>
        </w:tc>
      </w:tr>
      <w:tr w:rsidR="00935571" w:rsidRPr="00935571" w:rsidTr="00CC16F9">
        <w:tc>
          <w:tcPr>
            <w:tcW w:w="3190" w:type="dxa"/>
          </w:tcPr>
          <w:p w:rsidR="00935571" w:rsidRPr="00935571" w:rsidRDefault="00935571" w:rsidP="00CC16F9">
            <w:pPr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lastRenderedPageBreak/>
              <w:t>21-25</w:t>
            </w:r>
          </w:p>
        </w:tc>
        <w:tc>
          <w:tcPr>
            <w:tcW w:w="1635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10</w:t>
            </w:r>
          </w:p>
        </w:tc>
        <w:tc>
          <w:tcPr>
            <w:tcW w:w="1555" w:type="dxa"/>
            <w:gridSpan w:val="2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14</w:t>
            </w:r>
          </w:p>
        </w:tc>
        <w:tc>
          <w:tcPr>
            <w:tcW w:w="1625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7</w:t>
            </w:r>
          </w:p>
        </w:tc>
        <w:tc>
          <w:tcPr>
            <w:tcW w:w="1566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10</w:t>
            </w:r>
          </w:p>
        </w:tc>
      </w:tr>
      <w:tr w:rsidR="00935571" w:rsidRPr="00935571" w:rsidTr="00CC16F9">
        <w:tc>
          <w:tcPr>
            <w:tcW w:w="3190" w:type="dxa"/>
          </w:tcPr>
          <w:p w:rsidR="00935571" w:rsidRPr="00935571" w:rsidRDefault="00935571" w:rsidP="00CC16F9">
            <w:pPr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26-30</w:t>
            </w:r>
          </w:p>
        </w:tc>
        <w:tc>
          <w:tcPr>
            <w:tcW w:w="1635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7</w:t>
            </w:r>
          </w:p>
        </w:tc>
        <w:tc>
          <w:tcPr>
            <w:tcW w:w="1555" w:type="dxa"/>
            <w:gridSpan w:val="2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10</w:t>
            </w:r>
          </w:p>
        </w:tc>
        <w:tc>
          <w:tcPr>
            <w:tcW w:w="1625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7</w:t>
            </w:r>
          </w:p>
        </w:tc>
        <w:tc>
          <w:tcPr>
            <w:tcW w:w="1566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10</w:t>
            </w:r>
          </w:p>
        </w:tc>
      </w:tr>
      <w:tr w:rsidR="00935571" w:rsidRPr="00935571" w:rsidTr="00CC16F9">
        <w:tc>
          <w:tcPr>
            <w:tcW w:w="3190" w:type="dxa"/>
          </w:tcPr>
          <w:p w:rsidR="00935571" w:rsidRPr="00935571" w:rsidRDefault="00935571" w:rsidP="00CC16F9">
            <w:pPr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Свыше 30</w:t>
            </w:r>
          </w:p>
        </w:tc>
        <w:tc>
          <w:tcPr>
            <w:tcW w:w="1635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24</w:t>
            </w:r>
          </w:p>
        </w:tc>
        <w:tc>
          <w:tcPr>
            <w:tcW w:w="1555" w:type="dxa"/>
            <w:gridSpan w:val="2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32</w:t>
            </w:r>
          </w:p>
        </w:tc>
        <w:tc>
          <w:tcPr>
            <w:tcW w:w="1625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26</w:t>
            </w:r>
          </w:p>
        </w:tc>
        <w:tc>
          <w:tcPr>
            <w:tcW w:w="1566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36</w:t>
            </w:r>
          </w:p>
        </w:tc>
      </w:tr>
    </w:tbl>
    <w:p w:rsidR="00935571" w:rsidRPr="00935571" w:rsidRDefault="00935571" w:rsidP="00935571">
      <w:pPr>
        <w:jc w:val="both"/>
        <w:rPr>
          <w:sz w:val="28"/>
          <w:szCs w:val="28"/>
        </w:rPr>
      </w:pPr>
    </w:p>
    <w:p w:rsidR="00935571" w:rsidRPr="00935571" w:rsidRDefault="00935571" w:rsidP="00935571">
      <w:pPr>
        <w:jc w:val="both"/>
        <w:rPr>
          <w:sz w:val="28"/>
          <w:szCs w:val="28"/>
        </w:rPr>
      </w:pPr>
      <w:r w:rsidRPr="00935571">
        <w:rPr>
          <w:sz w:val="28"/>
          <w:szCs w:val="28"/>
        </w:rPr>
        <w:t>Возрастной состав педагогов</w:t>
      </w:r>
    </w:p>
    <w:p w:rsidR="00935571" w:rsidRPr="00935571" w:rsidRDefault="00935571" w:rsidP="00935571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063"/>
        <w:gridCol w:w="1607"/>
        <w:gridCol w:w="1505"/>
        <w:gridCol w:w="1663"/>
        <w:gridCol w:w="1450"/>
      </w:tblGrid>
      <w:tr w:rsidR="00935571" w:rsidRPr="00935571" w:rsidTr="00CC16F9">
        <w:trPr>
          <w:trHeight w:val="180"/>
        </w:trPr>
        <w:tc>
          <w:tcPr>
            <w:tcW w:w="3190" w:type="dxa"/>
            <w:vMerge w:val="restart"/>
          </w:tcPr>
          <w:p w:rsidR="00935571" w:rsidRPr="00935571" w:rsidRDefault="00935571" w:rsidP="00CC16F9">
            <w:pPr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Стаж работы</w:t>
            </w:r>
          </w:p>
        </w:tc>
        <w:tc>
          <w:tcPr>
            <w:tcW w:w="3190" w:type="dxa"/>
            <w:gridSpan w:val="2"/>
          </w:tcPr>
          <w:p w:rsidR="00935571" w:rsidRPr="00935571" w:rsidRDefault="00935571" w:rsidP="00CC16F9">
            <w:pPr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2017-2018</w:t>
            </w:r>
          </w:p>
        </w:tc>
        <w:tc>
          <w:tcPr>
            <w:tcW w:w="3191" w:type="dxa"/>
            <w:gridSpan w:val="2"/>
          </w:tcPr>
          <w:p w:rsidR="00935571" w:rsidRPr="00935571" w:rsidRDefault="00935571" w:rsidP="00CC16F9">
            <w:pPr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2018-2019</w:t>
            </w:r>
          </w:p>
        </w:tc>
      </w:tr>
      <w:tr w:rsidR="00935571" w:rsidRPr="00935571" w:rsidTr="00CC16F9">
        <w:trPr>
          <w:trHeight w:val="135"/>
        </w:trPr>
        <w:tc>
          <w:tcPr>
            <w:tcW w:w="3190" w:type="dxa"/>
            <w:vMerge/>
          </w:tcPr>
          <w:p w:rsidR="00935571" w:rsidRPr="00935571" w:rsidRDefault="00935571" w:rsidP="00CC16F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35571" w:rsidRPr="00935571" w:rsidRDefault="00935571" w:rsidP="00CC16F9">
            <w:pPr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педагогов</w:t>
            </w:r>
          </w:p>
        </w:tc>
        <w:tc>
          <w:tcPr>
            <w:tcW w:w="1570" w:type="dxa"/>
          </w:tcPr>
          <w:p w:rsidR="00935571" w:rsidRPr="00935571" w:rsidRDefault="00935571" w:rsidP="00CC16F9">
            <w:pPr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%</w:t>
            </w:r>
          </w:p>
        </w:tc>
        <w:tc>
          <w:tcPr>
            <w:tcW w:w="1680" w:type="dxa"/>
          </w:tcPr>
          <w:p w:rsidR="00935571" w:rsidRPr="00935571" w:rsidRDefault="00935571" w:rsidP="00CC16F9">
            <w:pPr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педагогов</w:t>
            </w:r>
          </w:p>
        </w:tc>
        <w:tc>
          <w:tcPr>
            <w:tcW w:w="1511" w:type="dxa"/>
          </w:tcPr>
          <w:p w:rsidR="00935571" w:rsidRPr="00935571" w:rsidRDefault="00935571" w:rsidP="00CC16F9">
            <w:pPr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%</w:t>
            </w:r>
          </w:p>
        </w:tc>
      </w:tr>
      <w:tr w:rsidR="00935571" w:rsidRPr="00935571" w:rsidTr="00CC16F9">
        <w:tc>
          <w:tcPr>
            <w:tcW w:w="3190" w:type="dxa"/>
          </w:tcPr>
          <w:p w:rsidR="00935571" w:rsidRPr="00935571" w:rsidRDefault="00935571" w:rsidP="00CC16F9">
            <w:pPr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До 25 лет</w:t>
            </w:r>
          </w:p>
        </w:tc>
        <w:tc>
          <w:tcPr>
            <w:tcW w:w="1620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4</w:t>
            </w:r>
          </w:p>
        </w:tc>
        <w:tc>
          <w:tcPr>
            <w:tcW w:w="1570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5</w:t>
            </w:r>
          </w:p>
        </w:tc>
        <w:tc>
          <w:tcPr>
            <w:tcW w:w="1680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4</w:t>
            </w:r>
          </w:p>
        </w:tc>
      </w:tr>
      <w:tr w:rsidR="00935571" w:rsidRPr="00935571" w:rsidTr="00CC16F9">
        <w:tc>
          <w:tcPr>
            <w:tcW w:w="3190" w:type="dxa"/>
          </w:tcPr>
          <w:p w:rsidR="00935571" w:rsidRPr="00935571" w:rsidRDefault="00935571" w:rsidP="00CC16F9">
            <w:pPr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От 25 до 29 лет</w:t>
            </w:r>
          </w:p>
        </w:tc>
        <w:tc>
          <w:tcPr>
            <w:tcW w:w="1620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8</w:t>
            </w:r>
          </w:p>
        </w:tc>
        <w:tc>
          <w:tcPr>
            <w:tcW w:w="1570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11</w:t>
            </w:r>
          </w:p>
        </w:tc>
        <w:tc>
          <w:tcPr>
            <w:tcW w:w="1680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7</w:t>
            </w:r>
          </w:p>
        </w:tc>
        <w:tc>
          <w:tcPr>
            <w:tcW w:w="1511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10</w:t>
            </w:r>
          </w:p>
        </w:tc>
      </w:tr>
      <w:tr w:rsidR="00935571" w:rsidRPr="00935571" w:rsidTr="00CC16F9">
        <w:tc>
          <w:tcPr>
            <w:tcW w:w="3190" w:type="dxa"/>
          </w:tcPr>
          <w:p w:rsidR="00935571" w:rsidRPr="00935571" w:rsidRDefault="00935571" w:rsidP="00CC16F9">
            <w:pPr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От 30 до 34 лет</w:t>
            </w:r>
          </w:p>
        </w:tc>
        <w:tc>
          <w:tcPr>
            <w:tcW w:w="1620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5</w:t>
            </w:r>
          </w:p>
        </w:tc>
        <w:tc>
          <w:tcPr>
            <w:tcW w:w="1570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6</w:t>
            </w:r>
          </w:p>
        </w:tc>
        <w:tc>
          <w:tcPr>
            <w:tcW w:w="1680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4</w:t>
            </w:r>
          </w:p>
        </w:tc>
      </w:tr>
      <w:tr w:rsidR="00935571" w:rsidRPr="00935571" w:rsidTr="00CC16F9">
        <w:tc>
          <w:tcPr>
            <w:tcW w:w="3190" w:type="dxa"/>
          </w:tcPr>
          <w:p w:rsidR="00935571" w:rsidRPr="00935571" w:rsidRDefault="00935571" w:rsidP="00CC16F9">
            <w:pPr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От 35 до 39 лет</w:t>
            </w:r>
          </w:p>
        </w:tc>
        <w:tc>
          <w:tcPr>
            <w:tcW w:w="1620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5</w:t>
            </w:r>
          </w:p>
        </w:tc>
        <w:tc>
          <w:tcPr>
            <w:tcW w:w="1570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6</w:t>
            </w:r>
          </w:p>
        </w:tc>
        <w:tc>
          <w:tcPr>
            <w:tcW w:w="1680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5</w:t>
            </w:r>
          </w:p>
        </w:tc>
        <w:tc>
          <w:tcPr>
            <w:tcW w:w="1511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6</w:t>
            </w:r>
          </w:p>
        </w:tc>
      </w:tr>
      <w:tr w:rsidR="00935571" w:rsidRPr="00935571" w:rsidTr="00CC16F9">
        <w:tc>
          <w:tcPr>
            <w:tcW w:w="3190" w:type="dxa"/>
          </w:tcPr>
          <w:p w:rsidR="00935571" w:rsidRPr="00935571" w:rsidRDefault="00935571" w:rsidP="00CC16F9">
            <w:pPr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От 40 до 44 лет</w:t>
            </w:r>
          </w:p>
        </w:tc>
        <w:tc>
          <w:tcPr>
            <w:tcW w:w="1620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7</w:t>
            </w:r>
          </w:p>
        </w:tc>
        <w:tc>
          <w:tcPr>
            <w:tcW w:w="1570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10</w:t>
            </w:r>
          </w:p>
        </w:tc>
        <w:tc>
          <w:tcPr>
            <w:tcW w:w="1680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8</w:t>
            </w:r>
          </w:p>
        </w:tc>
        <w:tc>
          <w:tcPr>
            <w:tcW w:w="1511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11</w:t>
            </w:r>
          </w:p>
        </w:tc>
      </w:tr>
      <w:tr w:rsidR="00935571" w:rsidRPr="00935571" w:rsidTr="00CC16F9">
        <w:tc>
          <w:tcPr>
            <w:tcW w:w="3190" w:type="dxa"/>
          </w:tcPr>
          <w:p w:rsidR="00935571" w:rsidRPr="00935571" w:rsidRDefault="00935571" w:rsidP="00CC16F9">
            <w:pPr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От 45 до 50 лет</w:t>
            </w:r>
          </w:p>
        </w:tc>
        <w:tc>
          <w:tcPr>
            <w:tcW w:w="1620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13</w:t>
            </w:r>
          </w:p>
        </w:tc>
        <w:tc>
          <w:tcPr>
            <w:tcW w:w="1570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18</w:t>
            </w:r>
          </w:p>
        </w:tc>
        <w:tc>
          <w:tcPr>
            <w:tcW w:w="1680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12</w:t>
            </w:r>
          </w:p>
        </w:tc>
        <w:tc>
          <w:tcPr>
            <w:tcW w:w="1511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17</w:t>
            </w:r>
          </w:p>
        </w:tc>
      </w:tr>
      <w:tr w:rsidR="00935571" w:rsidRPr="00935571" w:rsidTr="00CC16F9">
        <w:tc>
          <w:tcPr>
            <w:tcW w:w="3190" w:type="dxa"/>
          </w:tcPr>
          <w:p w:rsidR="00935571" w:rsidRPr="00935571" w:rsidRDefault="00935571" w:rsidP="00CC16F9">
            <w:pPr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Свыше 50 лет</w:t>
            </w:r>
          </w:p>
        </w:tc>
        <w:tc>
          <w:tcPr>
            <w:tcW w:w="1620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31</w:t>
            </w:r>
          </w:p>
        </w:tc>
        <w:tc>
          <w:tcPr>
            <w:tcW w:w="1570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43</w:t>
            </w:r>
          </w:p>
        </w:tc>
        <w:tc>
          <w:tcPr>
            <w:tcW w:w="1680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30</w:t>
            </w:r>
          </w:p>
        </w:tc>
        <w:tc>
          <w:tcPr>
            <w:tcW w:w="1511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43</w:t>
            </w:r>
          </w:p>
        </w:tc>
      </w:tr>
    </w:tbl>
    <w:p w:rsidR="00935571" w:rsidRPr="00935571" w:rsidRDefault="00935571" w:rsidP="00935571">
      <w:pPr>
        <w:jc w:val="both"/>
        <w:rPr>
          <w:sz w:val="28"/>
          <w:szCs w:val="28"/>
        </w:rPr>
      </w:pPr>
    </w:p>
    <w:p w:rsidR="00935571" w:rsidRPr="00935571" w:rsidRDefault="00935571" w:rsidP="00935571">
      <w:pPr>
        <w:rPr>
          <w:b/>
          <w:sz w:val="28"/>
          <w:szCs w:val="28"/>
        </w:rPr>
      </w:pPr>
      <w:r w:rsidRPr="00935571">
        <w:rPr>
          <w:b/>
          <w:sz w:val="28"/>
          <w:szCs w:val="28"/>
        </w:rPr>
        <w:t xml:space="preserve">   Уровень квалификации педагогов ОУ</w:t>
      </w:r>
    </w:p>
    <w:p w:rsidR="00935571" w:rsidRPr="00935571" w:rsidRDefault="00935571" w:rsidP="00935571">
      <w:pPr>
        <w:rPr>
          <w:sz w:val="28"/>
          <w:szCs w:val="28"/>
        </w:rPr>
      </w:pPr>
      <w:r w:rsidRPr="00935571">
        <w:rPr>
          <w:sz w:val="28"/>
          <w:szCs w:val="28"/>
        </w:rPr>
        <w:t>Высшее образование имеют   62  педагог, что составляет 84 %</w:t>
      </w:r>
    </w:p>
    <w:p w:rsidR="00935571" w:rsidRPr="00935571" w:rsidRDefault="00935571" w:rsidP="00935571">
      <w:pPr>
        <w:rPr>
          <w:sz w:val="28"/>
          <w:szCs w:val="28"/>
        </w:rPr>
      </w:pPr>
      <w:r w:rsidRPr="00935571">
        <w:rPr>
          <w:sz w:val="28"/>
          <w:szCs w:val="28"/>
        </w:rPr>
        <w:t>Среднее профессиональное имеют     9 ,что составляет  13 %,</w:t>
      </w:r>
    </w:p>
    <w:p w:rsidR="00935571" w:rsidRPr="00935571" w:rsidRDefault="00935571" w:rsidP="00935571">
      <w:pPr>
        <w:rPr>
          <w:sz w:val="28"/>
          <w:szCs w:val="28"/>
        </w:rPr>
      </w:pPr>
      <w:r w:rsidRPr="00935571">
        <w:rPr>
          <w:sz w:val="28"/>
          <w:szCs w:val="28"/>
        </w:rPr>
        <w:t>2 человека проходят обучение.</w:t>
      </w:r>
    </w:p>
    <w:p w:rsidR="00935571" w:rsidRPr="00935571" w:rsidRDefault="00935571" w:rsidP="00935571">
      <w:pPr>
        <w:rPr>
          <w:b/>
          <w:sz w:val="28"/>
          <w:szCs w:val="28"/>
        </w:rPr>
      </w:pPr>
      <w:r w:rsidRPr="00935571">
        <w:rPr>
          <w:b/>
          <w:sz w:val="28"/>
          <w:szCs w:val="28"/>
        </w:rPr>
        <w:t>Имеют квалификационную категорию:</w:t>
      </w:r>
    </w:p>
    <w:tbl>
      <w:tblPr>
        <w:tblStyle w:val="ac"/>
        <w:tblW w:w="0" w:type="auto"/>
        <w:tblLook w:val="04A0"/>
      </w:tblPr>
      <w:tblGrid>
        <w:gridCol w:w="3110"/>
        <w:gridCol w:w="3099"/>
        <w:gridCol w:w="3079"/>
      </w:tblGrid>
      <w:tr w:rsidR="00935571" w:rsidRPr="00935571" w:rsidTr="00CC16F9">
        <w:tc>
          <w:tcPr>
            <w:tcW w:w="3190" w:type="dxa"/>
          </w:tcPr>
          <w:p w:rsidR="00935571" w:rsidRPr="00935571" w:rsidRDefault="00935571" w:rsidP="00CC16F9">
            <w:pPr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категория</w:t>
            </w:r>
          </w:p>
        </w:tc>
        <w:tc>
          <w:tcPr>
            <w:tcW w:w="3190" w:type="dxa"/>
          </w:tcPr>
          <w:p w:rsidR="00935571" w:rsidRPr="00935571" w:rsidRDefault="00935571" w:rsidP="00CC16F9">
            <w:pPr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935571" w:rsidRPr="00935571" w:rsidRDefault="00935571" w:rsidP="00CC16F9">
            <w:pPr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процент</w:t>
            </w:r>
          </w:p>
        </w:tc>
      </w:tr>
      <w:tr w:rsidR="00935571" w:rsidRPr="00935571" w:rsidTr="00CC16F9">
        <w:tc>
          <w:tcPr>
            <w:tcW w:w="3190" w:type="dxa"/>
          </w:tcPr>
          <w:p w:rsidR="00935571" w:rsidRPr="00935571" w:rsidRDefault="00935571" w:rsidP="00CC16F9">
            <w:pPr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высшая</w:t>
            </w:r>
          </w:p>
        </w:tc>
        <w:tc>
          <w:tcPr>
            <w:tcW w:w="3190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17</w:t>
            </w:r>
          </w:p>
        </w:tc>
        <w:tc>
          <w:tcPr>
            <w:tcW w:w="3191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22</w:t>
            </w:r>
          </w:p>
        </w:tc>
      </w:tr>
      <w:tr w:rsidR="00935571" w:rsidRPr="00935571" w:rsidTr="00CC16F9">
        <w:trPr>
          <w:trHeight w:val="195"/>
        </w:trPr>
        <w:tc>
          <w:tcPr>
            <w:tcW w:w="3190" w:type="dxa"/>
          </w:tcPr>
          <w:p w:rsidR="00935571" w:rsidRPr="00935571" w:rsidRDefault="00935571" w:rsidP="00CC16F9">
            <w:pPr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первая</w:t>
            </w:r>
          </w:p>
        </w:tc>
        <w:tc>
          <w:tcPr>
            <w:tcW w:w="3190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24</w:t>
            </w:r>
          </w:p>
        </w:tc>
        <w:tc>
          <w:tcPr>
            <w:tcW w:w="3191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33</w:t>
            </w:r>
          </w:p>
        </w:tc>
      </w:tr>
      <w:tr w:rsidR="00935571" w:rsidRPr="00935571" w:rsidTr="00CC16F9">
        <w:trPr>
          <w:trHeight w:val="135"/>
        </w:trPr>
        <w:tc>
          <w:tcPr>
            <w:tcW w:w="3190" w:type="dxa"/>
          </w:tcPr>
          <w:p w:rsidR="00935571" w:rsidRPr="00935571" w:rsidRDefault="00935571" w:rsidP="00CC16F9">
            <w:pPr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соответствие</w:t>
            </w:r>
          </w:p>
        </w:tc>
        <w:tc>
          <w:tcPr>
            <w:tcW w:w="3190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21</w:t>
            </w:r>
          </w:p>
        </w:tc>
        <w:tc>
          <w:tcPr>
            <w:tcW w:w="3191" w:type="dxa"/>
          </w:tcPr>
          <w:p w:rsidR="00935571" w:rsidRPr="00935571" w:rsidRDefault="00935571" w:rsidP="00CC16F9">
            <w:pPr>
              <w:jc w:val="center"/>
              <w:rPr>
                <w:sz w:val="28"/>
                <w:szCs w:val="28"/>
              </w:rPr>
            </w:pPr>
            <w:r w:rsidRPr="00935571">
              <w:rPr>
                <w:sz w:val="28"/>
                <w:szCs w:val="28"/>
              </w:rPr>
              <w:t>27</w:t>
            </w:r>
          </w:p>
        </w:tc>
      </w:tr>
    </w:tbl>
    <w:p w:rsidR="00A53E0A" w:rsidRPr="00CC0A52" w:rsidRDefault="00A53E0A" w:rsidP="00A53E0A">
      <w:pPr>
        <w:pStyle w:val="7"/>
        <w:shd w:val="clear" w:color="auto" w:fill="auto"/>
        <w:spacing w:after="263" w:line="240" w:lineRule="auto"/>
        <w:ind w:right="40" w:firstLine="0"/>
        <w:jc w:val="both"/>
        <w:rPr>
          <w:b/>
          <w:i/>
          <w:color w:val="002060"/>
          <w:sz w:val="28"/>
          <w:szCs w:val="28"/>
        </w:rPr>
      </w:pPr>
      <w:r w:rsidRPr="00CC0A52">
        <w:rPr>
          <w:b/>
          <w:i/>
          <w:color w:val="002060"/>
          <w:sz w:val="28"/>
          <w:szCs w:val="28"/>
        </w:rPr>
        <w:t>Обеспечение безопасности</w:t>
      </w:r>
    </w:p>
    <w:p w:rsidR="00A53E0A" w:rsidRPr="008D7459" w:rsidRDefault="00A53E0A" w:rsidP="00A53E0A">
      <w:pPr>
        <w:pStyle w:val="7"/>
        <w:shd w:val="clear" w:color="auto" w:fill="auto"/>
        <w:spacing w:after="275" w:line="240" w:lineRule="auto"/>
        <w:ind w:left="20" w:right="40" w:firstLine="420"/>
        <w:jc w:val="both"/>
        <w:rPr>
          <w:sz w:val="28"/>
          <w:szCs w:val="28"/>
        </w:rPr>
      </w:pPr>
      <w:r w:rsidRPr="008D7459">
        <w:rPr>
          <w:sz w:val="28"/>
          <w:szCs w:val="28"/>
        </w:rPr>
        <w:t xml:space="preserve">В школе обеспечиваются условия по безопасности </w:t>
      </w:r>
      <w:proofErr w:type="gramStart"/>
      <w:r w:rsidRPr="008D7459">
        <w:rPr>
          <w:sz w:val="28"/>
          <w:szCs w:val="28"/>
        </w:rPr>
        <w:t>обучающихся</w:t>
      </w:r>
      <w:proofErr w:type="gramEnd"/>
      <w:r w:rsidRPr="008D7459">
        <w:rPr>
          <w:sz w:val="28"/>
          <w:szCs w:val="28"/>
        </w:rPr>
        <w:t xml:space="preserve"> в учебное и </w:t>
      </w:r>
      <w:proofErr w:type="spellStart"/>
      <w:r w:rsidRPr="008D7459">
        <w:rPr>
          <w:sz w:val="28"/>
          <w:szCs w:val="28"/>
        </w:rPr>
        <w:t>внеучебное</w:t>
      </w:r>
      <w:proofErr w:type="spellEnd"/>
      <w:r w:rsidRPr="008D7459">
        <w:rPr>
          <w:sz w:val="28"/>
          <w:szCs w:val="28"/>
        </w:rPr>
        <w:t xml:space="preserve"> время. Разработаны мероприятия, инструкции по охране труда и технике безопасности, пожарной безопасности, ведутся журналы инструктажа, кабинеты оснащены аптечками (Приложение 3). Школа оборудована пожарной сигнализацией. Систематически проводится разъяснительная работа по соблюдению правил пожарной безопасности, правил поведения в случае возможных террористических актов и других чрезвычайных ситуаций. Школа оборудована телефонной связью и первичными средствами пожаротушения. Проводятся тренировки с обучающимися и работниками. Налажено взаимодействие с органами ОВД и пожарной частью.</w:t>
      </w:r>
    </w:p>
    <w:p w:rsidR="00A53E0A" w:rsidRPr="004A3BFB" w:rsidRDefault="00A53E0A" w:rsidP="00A53E0A">
      <w:pPr>
        <w:pStyle w:val="7"/>
        <w:shd w:val="clear" w:color="auto" w:fill="auto"/>
        <w:spacing w:after="0" w:line="240" w:lineRule="auto"/>
        <w:ind w:right="40" w:firstLine="0"/>
        <w:jc w:val="both"/>
        <w:rPr>
          <w:b/>
          <w:color w:val="FF0000"/>
          <w:sz w:val="24"/>
          <w:szCs w:val="24"/>
        </w:rPr>
      </w:pPr>
    </w:p>
    <w:p w:rsidR="00A53E0A" w:rsidRPr="00A618F8" w:rsidRDefault="00A53E0A" w:rsidP="005E00AB">
      <w:pPr>
        <w:pStyle w:val="aa"/>
        <w:keepNext/>
        <w:keepLines/>
        <w:numPr>
          <w:ilvl w:val="1"/>
          <w:numId w:val="2"/>
        </w:numPr>
        <w:tabs>
          <w:tab w:val="left" w:pos="500"/>
        </w:tabs>
        <w:ind w:right="40"/>
        <w:jc w:val="both"/>
        <w:outlineLvl w:val="1"/>
        <w:rPr>
          <w:b/>
          <w:color w:val="5F497A"/>
          <w:sz w:val="28"/>
          <w:szCs w:val="28"/>
          <w:u w:val="single"/>
        </w:rPr>
      </w:pPr>
      <w:bookmarkStart w:id="1" w:name="bookmark2"/>
      <w:r w:rsidRPr="00A618F8">
        <w:rPr>
          <w:b/>
          <w:color w:val="5F497A"/>
          <w:sz w:val="28"/>
          <w:szCs w:val="28"/>
          <w:u w:val="single"/>
        </w:rPr>
        <w:t>Концепция Программы  развития МБОУ «СОШ № 11»</w:t>
      </w:r>
      <w:bookmarkEnd w:id="1"/>
    </w:p>
    <w:p w:rsidR="00A53E0A" w:rsidRDefault="00A53E0A" w:rsidP="00A53E0A">
      <w:pPr>
        <w:pStyle w:val="7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</w:p>
    <w:p w:rsidR="00935571" w:rsidRPr="00121A44" w:rsidRDefault="00935571" w:rsidP="00935571">
      <w:pPr>
        <w:ind w:firstLine="708"/>
        <w:jc w:val="both"/>
        <w:rPr>
          <w:sz w:val="28"/>
          <w:szCs w:val="28"/>
        </w:rPr>
      </w:pPr>
      <w:r w:rsidRPr="00121A44">
        <w:rPr>
          <w:sz w:val="28"/>
          <w:szCs w:val="28"/>
        </w:rPr>
        <w:lastRenderedPageBreak/>
        <w:t>В программе представлены концептуальные положения функционирования образовательного учреждения как системы, выделены главные направления преобразований, содержание предстоящей деятельности, планируемый результат и критерии его оценки. Программа развития учреждения на 2019-2024 гг. сформирована на основе самоанализа и самооценки достижений педагогического коллектива за предыдущий период</w:t>
      </w:r>
      <w:r>
        <w:rPr>
          <w:sz w:val="28"/>
          <w:szCs w:val="28"/>
        </w:rPr>
        <w:t xml:space="preserve"> </w:t>
      </w:r>
      <w:r w:rsidRPr="00121A44">
        <w:rPr>
          <w:sz w:val="28"/>
          <w:szCs w:val="28"/>
        </w:rPr>
        <w:t>развития, анализа образовательной деятельности по вопросам удовлетворенности участников образовательных отношений качеством образования, условиями обучения и определения актуальных проблем. Основные идеи программы развития прошли рассмотрение на заседаниях</w:t>
      </w:r>
      <w:r>
        <w:rPr>
          <w:sz w:val="28"/>
          <w:szCs w:val="28"/>
        </w:rPr>
        <w:t xml:space="preserve"> </w:t>
      </w:r>
      <w:r w:rsidRPr="00121A44">
        <w:rPr>
          <w:sz w:val="28"/>
          <w:szCs w:val="28"/>
        </w:rPr>
        <w:t>пре</w:t>
      </w:r>
      <w:r>
        <w:rPr>
          <w:sz w:val="28"/>
          <w:szCs w:val="28"/>
        </w:rPr>
        <w:t>дметных методических кафедр</w:t>
      </w:r>
      <w:r w:rsidRPr="00121A44">
        <w:rPr>
          <w:sz w:val="28"/>
          <w:szCs w:val="28"/>
        </w:rPr>
        <w:t>, педагогического совета, Управляющего совета. Предполагается, что в процессе реализации программы развития на 2019-2024 гг. могут появляться новые, позитивные непрогнозируемые в настоящее время эффекты, которые будут отслеживаться в период осуществления Программы и фиксироваться в ходе управленческого анализа.</w:t>
      </w:r>
    </w:p>
    <w:p w:rsidR="00935571" w:rsidRDefault="00935571" w:rsidP="00935571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МБОУ «СОШ №11» представляет собой образовательное учреждение, в котором реализуются образовательные программы начального общего образования, основного общего образования, среднего общего образования и дополнительные общеобразовательные </w:t>
      </w:r>
      <w:proofErr w:type="spellStart"/>
      <w:r>
        <w:rPr>
          <w:sz w:val="28"/>
          <w:szCs w:val="28"/>
        </w:rPr>
        <w:t>общеразвивающие</w:t>
      </w:r>
      <w:proofErr w:type="spellEnd"/>
      <w:r>
        <w:rPr>
          <w:sz w:val="28"/>
          <w:szCs w:val="28"/>
        </w:rPr>
        <w:t xml:space="preserve"> программы.</w:t>
      </w:r>
    </w:p>
    <w:p w:rsidR="00935571" w:rsidRDefault="00935571" w:rsidP="00935571">
      <w:pPr>
        <w:spacing w:line="22" w:lineRule="exact"/>
        <w:rPr>
          <w:sz w:val="20"/>
          <w:szCs w:val="20"/>
        </w:rPr>
      </w:pPr>
    </w:p>
    <w:p w:rsidR="00935571" w:rsidRDefault="00935571" w:rsidP="00935571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Основными условиями результативности развития образовательного учреждения являются обеспечение высокого уровня профессионализма педагогов и насыщенности образовательной среды, позволяющей достигать обучающимся максимальных результатов с учетом их субъективных характеристик. Образовательное учреждение рассматривается в данной программе как единая образовательная организация, компоненты которой формируются и развиваются в соответствии с единой логикой, а все участники образовательных отношений разделяют ценности и цели, определяющие содержание ее деятельности.</w:t>
      </w:r>
    </w:p>
    <w:p w:rsidR="00935571" w:rsidRDefault="00935571" w:rsidP="00935571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Достижение участников образовательных отношений (педагогов, обучающихся, их родителей (законных представителей), различных партнеров) как эмоционально разделяемое с другими чувство успеха является ведущей идеей педагогического взаимодействия в образовательной организации, ориентированной на качественное образование.</w:t>
      </w:r>
    </w:p>
    <w:p w:rsidR="00935571" w:rsidRDefault="00935571" w:rsidP="00935571">
      <w:pPr>
        <w:spacing w:line="20" w:lineRule="exact"/>
        <w:rPr>
          <w:sz w:val="20"/>
          <w:szCs w:val="20"/>
        </w:rPr>
      </w:pPr>
    </w:p>
    <w:p w:rsidR="00935571" w:rsidRDefault="00935571" w:rsidP="00935571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Результативность образовательного процесса определяется степенью заинтересованности всех в положительных личностно значимых результатах. Достижение максимально возможных образовательных результатов каждым учащимся возможно, если решена задача оптимального сочетания требований ФГОС, индивидуальных способностей и образовательных потребностей</w:t>
      </w:r>
    </w:p>
    <w:p w:rsidR="00935571" w:rsidRDefault="00935571" w:rsidP="00935571">
      <w:pPr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обучающихся, разнообразных форм образовательной деятельности, эмоциональной комфортности и интенсивности деятельности обучающихся.</w:t>
      </w:r>
    </w:p>
    <w:p w:rsidR="00935571" w:rsidRDefault="00935571" w:rsidP="00935571">
      <w:pPr>
        <w:spacing w:line="31" w:lineRule="exact"/>
        <w:rPr>
          <w:sz w:val="20"/>
          <w:szCs w:val="20"/>
        </w:rPr>
      </w:pPr>
    </w:p>
    <w:p w:rsidR="00A53E0A" w:rsidRPr="0071065C" w:rsidRDefault="00A53E0A" w:rsidP="005E00AB">
      <w:pPr>
        <w:pStyle w:val="aa"/>
        <w:numPr>
          <w:ilvl w:val="1"/>
          <w:numId w:val="2"/>
        </w:numPr>
        <w:rPr>
          <w:rStyle w:val="2"/>
          <w:rFonts w:eastAsia="Courier New"/>
          <w:b/>
          <w:color w:val="1F497D"/>
          <w:sz w:val="28"/>
          <w:szCs w:val="28"/>
          <w:u w:val="single"/>
        </w:rPr>
      </w:pPr>
      <w:r w:rsidRPr="0071065C">
        <w:rPr>
          <w:rStyle w:val="2"/>
          <w:rFonts w:eastAsia="Courier New"/>
          <w:b/>
          <w:color w:val="1F497D"/>
          <w:sz w:val="28"/>
          <w:szCs w:val="28"/>
          <w:u w:val="single"/>
        </w:rPr>
        <w:t>Содержание проблемы и обоснование необходимости ее решения программными способами</w:t>
      </w:r>
    </w:p>
    <w:p w:rsidR="00A53E0A" w:rsidRDefault="00A53E0A" w:rsidP="00A53E0A">
      <w:pPr>
        <w:rPr>
          <w:rStyle w:val="2"/>
          <w:rFonts w:eastAsia="Courier New"/>
          <w:b/>
          <w:color w:val="1F497D"/>
          <w:sz w:val="28"/>
          <w:szCs w:val="28"/>
        </w:rPr>
      </w:pPr>
    </w:p>
    <w:p w:rsidR="00A53E0A" w:rsidRPr="00935571" w:rsidRDefault="00A53E0A" w:rsidP="00935571">
      <w:pPr>
        <w:ind w:firstLine="284"/>
        <w:jc w:val="both"/>
        <w:rPr>
          <w:sz w:val="28"/>
          <w:szCs w:val="28"/>
        </w:rPr>
      </w:pPr>
      <w:r w:rsidRPr="00935571">
        <w:rPr>
          <w:sz w:val="28"/>
          <w:szCs w:val="28"/>
        </w:rPr>
        <w:t>Авторами программы выявлены следующие проблемы в МБОУ «СОШ № 11»:</w:t>
      </w:r>
    </w:p>
    <w:p w:rsidR="00935571" w:rsidRDefault="00935571" w:rsidP="009355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 на должном уровне выстроены</w:t>
      </w:r>
      <w:r w:rsidRPr="00935571">
        <w:rPr>
          <w:sz w:val="28"/>
          <w:szCs w:val="28"/>
        </w:rPr>
        <w:t xml:space="preserve"> отношения с проблем</w:t>
      </w:r>
      <w:r>
        <w:rPr>
          <w:sz w:val="28"/>
          <w:szCs w:val="28"/>
        </w:rPr>
        <w:t>ными учениками.</w:t>
      </w:r>
    </w:p>
    <w:p w:rsidR="00935571" w:rsidRDefault="00935571" w:rsidP="009355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Низкий</w:t>
      </w:r>
      <w:r w:rsidRPr="00935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уровень мотивации у </w:t>
      </w:r>
      <w:proofErr w:type="gramStart"/>
      <w:r>
        <w:rPr>
          <w:sz w:val="28"/>
          <w:szCs w:val="28"/>
        </w:rPr>
        <w:t>отдельных</w:t>
      </w:r>
      <w:proofErr w:type="gramEnd"/>
      <w:r>
        <w:rPr>
          <w:sz w:val="28"/>
          <w:szCs w:val="28"/>
        </w:rPr>
        <w:t xml:space="preserve"> обучающихся ведет к  снижению общей успеваемости.</w:t>
      </w:r>
    </w:p>
    <w:p w:rsidR="00935571" w:rsidRDefault="00935571" w:rsidP="00935571">
      <w:pPr>
        <w:ind w:firstLine="284"/>
        <w:jc w:val="both"/>
        <w:rPr>
          <w:sz w:val="28"/>
          <w:szCs w:val="28"/>
          <w:shd w:val="clear" w:color="auto" w:fill="FFFFFF"/>
        </w:rPr>
      </w:pPr>
      <w:r w:rsidRPr="00935571">
        <w:rPr>
          <w:sz w:val="28"/>
          <w:szCs w:val="28"/>
          <w:shd w:val="clear" w:color="auto" w:fill="FFFFFF"/>
        </w:rPr>
        <w:t>Не согласованы критерии</w:t>
      </w:r>
      <w:r w:rsidRPr="00935571">
        <w:rPr>
          <w:color w:val="000000"/>
          <w:sz w:val="28"/>
          <w:szCs w:val="28"/>
          <w:shd w:val="clear" w:color="auto" w:fill="FFFFFF"/>
        </w:rPr>
        <w:t xml:space="preserve"> оценивания на всех уровнях проведения </w:t>
      </w:r>
      <w:proofErr w:type="spellStart"/>
      <w:r w:rsidRPr="00935571">
        <w:rPr>
          <w:color w:val="000000"/>
          <w:sz w:val="28"/>
          <w:szCs w:val="28"/>
          <w:shd w:val="clear" w:color="auto" w:fill="FFFFFF"/>
        </w:rPr>
        <w:t>внутришкольного</w:t>
      </w:r>
      <w:proofErr w:type="spellEnd"/>
      <w:r w:rsidRPr="00935571">
        <w:rPr>
          <w:color w:val="000000"/>
          <w:sz w:val="28"/>
          <w:szCs w:val="28"/>
          <w:shd w:val="clear" w:color="auto" w:fill="FFFFFF"/>
        </w:rPr>
        <w:t xml:space="preserve"> мониторинга.</w:t>
      </w:r>
    </w:p>
    <w:p w:rsidR="00935571" w:rsidRPr="00935571" w:rsidRDefault="00935571" w:rsidP="00935571">
      <w:pPr>
        <w:ind w:firstLine="284"/>
        <w:jc w:val="both"/>
        <w:rPr>
          <w:sz w:val="28"/>
          <w:szCs w:val="28"/>
        </w:rPr>
      </w:pPr>
      <w:r w:rsidRPr="00935571">
        <w:rPr>
          <w:sz w:val="28"/>
          <w:szCs w:val="28"/>
          <w:shd w:val="clear" w:color="auto" w:fill="FFFFFF"/>
        </w:rPr>
        <w:t> Н</w:t>
      </w:r>
      <w:r w:rsidRPr="00935571">
        <w:rPr>
          <w:color w:val="000000"/>
          <w:sz w:val="28"/>
          <w:szCs w:val="28"/>
          <w:shd w:val="clear" w:color="auto" w:fill="FFFFFF"/>
        </w:rPr>
        <w:t>а фоне общего снижения «жизненного потенциала» российской семьи отмечается устойчивая тенденция падения уровня ее психологического здоровья и соответственно, ее воспитательных возможностей. </w:t>
      </w:r>
    </w:p>
    <w:p w:rsidR="00935571" w:rsidRDefault="00935571" w:rsidP="00935571">
      <w:pPr>
        <w:ind w:firstLine="284"/>
        <w:jc w:val="both"/>
        <w:rPr>
          <w:sz w:val="28"/>
          <w:szCs w:val="28"/>
        </w:rPr>
      </w:pPr>
      <w:r w:rsidRPr="00935571">
        <w:rPr>
          <w:color w:val="000000"/>
          <w:sz w:val="28"/>
          <w:szCs w:val="28"/>
          <w:shd w:val="clear" w:color="auto" w:fill="FFFFFF"/>
        </w:rPr>
        <w:t>Отсутствие стремления к занятиям спортом и посещению кружков дополнительного образования в школе.</w:t>
      </w:r>
      <w:r w:rsidRPr="00935571">
        <w:rPr>
          <w:sz w:val="28"/>
          <w:szCs w:val="28"/>
        </w:rPr>
        <w:t xml:space="preserve"> </w:t>
      </w:r>
    </w:p>
    <w:p w:rsidR="00935571" w:rsidRPr="00935571" w:rsidRDefault="00935571" w:rsidP="00935571">
      <w:pPr>
        <w:pStyle w:val="western"/>
        <w:shd w:val="clear" w:color="auto" w:fill="FFFFFF"/>
        <w:spacing w:before="0" w:beforeAutospacing="0" w:after="169" w:afterAutospacing="0"/>
        <w:ind w:firstLine="284"/>
        <w:jc w:val="both"/>
        <w:rPr>
          <w:color w:val="000000"/>
          <w:sz w:val="28"/>
          <w:szCs w:val="28"/>
        </w:rPr>
      </w:pPr>
      <w:r w:rsidRPr="00935571">
        <w:rPr>
          <w:color w:val="000000"/>
          <w:sz w:val="28"/>
          <w:szCs w:val="28"/>
        </w:rPr>
        <w:t xml:space="preserve">Низкая активность школьников в решении социальных проблем, разрозненность и разобщенность учащихся старших классов, увеличение духовно-нравственного интервала между учителями и учениками; тенденция к снижению авторитета учителей, пренебрежительное отношение старших к </w:t>
      </w:r>
      <w:proofErr w:type="gramStart"/>
      <w:r w:rsidRPr="00935571">
        <w:rPr>
          <w:color w:val="000000"/>
          <w:sz w:val="28"/>
          <w:szCs w:val="28"/>
        </w:rPr>
        <w:t>обучающимся</w:t>
      </w:r>
      <w:proofErr w:type="gramEnd"/>
      <w:r w:rsidRPr="00935571">
        <w:rPr>
          <w:color w:val="000000"/>
          <w:sz w:val="28"/>
          <w:szCs w:val="28"/>
        </w:rPr>
        <w:t xml:space="preserve"> младшего звена.</w:t>
      </w:r>
    </w:p>
    <w:p w:rsidR="00A53E0A" w:rsidRPr="00935571" w:rsidRDefault="00A53E0A" w:rsidP="00935571">
      <w:pPr>
        <w:jc w:val="both"/>
        <w:rPr>
          <w:rFonts w:eastAsia="Courier New"/>
          <w:sz w:val="28"/>
          <w:szCs w:val="28"/>
        </w:rPr>
      </w:pPr>
    </w:p>
    <w:p w:rsidR="00A53E0A" w:rsidRPr="00935571" w:rsidRDefault="00A53E0A" w:rsidP="00935571">
      <w:pPr>
        <w:ind w:firstLine="284"/>
        <w:jc w:val="both"/>
        <w:rPr>
          <w:rFonts w:eastAsia="Courier New"/>
          <w:sz w:val="28"/>
          <w:szCs w:val="28"/>
        </w:rPr>
      </w:pPr>
      <w:r w:rsidRPr="00935571">
        <w:rPr>
          <w:rFonts w:eastAsia="Courier New"/>
          <w:sz w:val="28"/>
          <w:szCs w:val="28"/>
        </w:rPr>
        <w:t xml:space="preserve">Решение проблем возможно в комплексе, т.е. программными способами. </w:t>
      </w:r>
    </w:p>
    <w:p w:rsidR="00935571" w:rsidRDefault="00935571" w:rsidP="00A53E0A">
      <w:pPr>
        <w:shd w:val="clear" w:color="auto" w:fill="FFFFFF"/>
        <w:ind w:firstLine="708"/>
        <w:jc w:val="both"/>
        <w:rPr>
          <w:rStyle w:val="2"/>
          <w:rFonts w:eastAsia="Courier New"/>
          <w:b/>
          <w:color w:val="FF0000"/>
          <w:sz w:val="28"/>
          <w:szCs w:val="28"/>
        </w:rPr>
      </w:pPr>
    </w:p>
    <w:p w:rsidR="00A53E0A" w:rsidRPr="00F1483D" w:rsidRDefault="00A53E0A" w:rsidP="00A53E0A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F1483D">
        <w:rPr>
          <w:rStyle w:val="2"/>
          <w:rFonts w:eastAsia="Courier New"/>
          <w:b/>
          <w:color w:val="auto"/>
          <w:sz w:val="28"/>
          <w:szCs w:val="28"/>
        </w:rPr>
        <w:t xml:space="preserve">Миссия школы: </w:t>
      </w:r>
      <w:r w:rsidRPr="00F1483D">
        <w:rPr>
          <w:b/>
          <w:sz w:val="28"/>
          <w:szCs w:val="28"/>
        </w:rPr>
        <w:t xml:space="preserve">Хорошее образование = знание + мышление + лидерство.  </w:t>
      </w:r>
    </w:p>
    <w:p w:rsidR="00A53E0A" w:rsidRDefault="00A53E0A" w:rsidP="00A53E0A">
      <w:pPr>
        <w:rPr>
          <w:rStyle w:val="2"/>
          <w:rFonts w:eastAsia="Courier New"/>
          <w:b/>
          <w:color w:val="1F497D"/>
          <w:sz w:val="28"/>
          <w:szCs w:val="28"/>
        </w:rPr>
      </w:pPr>
    </w:p>
    <w:p w:rsidR="00A53E0A" w:rsidRPr="00F528E5" w:rsidRDefault="00A53E0A" w:rsidP="005E00AB">
      <w:pPr>
        <w:pStyle w:val="aa"/>
        <w:numPr>
          <w:ilvl w:val="1"/>
          <w:numId w:val="2"/>
        </w:numPr>
        <w:rPr>
          <w:rStyle w:val="2"/>
          <w:rFonts w:eastAsia="Courier New"/>
          <w:b/>
          <w:color w:val="1F497D"/>
          <w:sz w:val="28"/>
          <w:szCs w:val="28"/>
          <w:u w:val="single"/>
        </w:rPr>
      </w:pPr>
      <w:r w:rsidRPr="00F528E5">
        <w:rPr>
          <w:rStyle w:val="2"/>
          <w:rFonts w:eastAsia="Courier New"/>
          <w:b/>
          <w:color w:val="1F497D"/>
          <w:sz w:val="28"/>
          <w:szCs w:val="28"/>
          <w:u w:val="single"/>
        </w:rPr>
        <w:t>Основные цели, задачи, сроки и этапы реализации программы</w:t>
      </w:r>
    </w:p>
    <w:p w:rsidR="00A53E0A" w:rsidRDefault="00A53E0A" w:rsidP="00A53E0A">
      <w:pPr>
        <w:rPr>
          <w:rStyle w:val="2"/>
          <w:rFonts w:eastAsia="Courier New"/>
          <w:b/>
          <w:color w:val="1F497D"/>
          <w:sz w:val="28"/>
          <w:szCs w:val="28"/>
        </w:rPr>
      </w:pPr>
    </w:p>
    <w:p w:rsidR="00935571" w:rsidRPr="00A53E0A" w:rsidRDefault="00935571" w:rsidP="00935571">
      <w:pPr>
        <w:jc w:val="both"/>
        <w:rPr>
          <w:sz w:val="28"/>
          <w:szCs w:val="28"/>
        </w:rPr>
      </w:pPr>
      <w:r w:rsidRPr="00935571">
        <w:rPr>
          <w:b/>
          <w:sz w:val="28"/>
          <w:szCs w:val="28"/>
        </w:rPr>
        <w:t>Цель:</w:t>
      </w:r>
      <w:r w:rsidRPr="00A53E0A">
        <w:rPr>
          <w:sz w:val="28"/>
          <w:szCs w:val="28"/>
        </w:rPr>
        <w:t xml:space="preserve"> </w:t>
      </w:r>
      <w:r w:rsidRPr="00A53E0A">
        <w:rPr>
          <w:bCs/>
          <w:iCs/>
          <w:sz w:val="28"/>
          <w:szCs w:val="28"/>
        </w:rPr>
        <w:t xml:space="preserve">Реализация инновационного потенциала развития образовательной организации через введение элементов «эффективной школы» в практику ее работы, для создания личностно ориентированной модели обучения, обеспечивающей высокие образовательные результаты выпускникам, нацеленным на эффективную интеграцию в общество. </w:t>
      </w:r>
    </w:p>
    <w:p w:rsidR="00935571" w:rsidRPr="00935571" w:rsidRDefault="00935571" w:rsidP="00935571">
      <w:pPr>
        <w:rPr>
          <w:b/>
          <w:sz w:val="28"/>
          <w:szCs w:val="28"/>
        </w:rPr>
      </w:pPr>
      <w:r w:rsidRPr="00935571">
        <w:rPr>
          <w:b/>
          <w:sz w:val="28"/>
          <w:szCs w:val="28"/>
        </w:rPr>
        <w:t xml:space="preserve">Задачи: </w:t>
      </w:r>
    </w:p>
    <w:p w:rsidR="00935571" w:rsidRPr="00B779D2" w:rsidRDefault="00935571" w:rsidP="005E00AB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создать институт наставничества</w:t>
      </w:r>
      <w:r w:rsidRPr="00B779D2">
        <w:rPr>
          <w:sz w:val="28"/>
          <w:szCs w:val="28"/>
        </w:rPr>
        <w:t xml:space="preserve">; </w:t>
      </w:r>
    </w:p>
    <w:p w:rsidR="00935571" w:rsidRPr="00B779D2" w:rsidRDefault="00935571" w:rsidP="005E00AB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создать</w:t>
      </w:r>
      <w:r w:rsidRPr="00B779D2">
        <w:rPr>
          <w:sz w:val="28"/>
          <w:szCs w:val="28"/>
        </w:rPr>
        <w:t xml:space="preserve"> для </w:t>
      </w:r>
      <w:proofErr w:type="gramStart"/>
      <w:r>
        <w:rPr>
          <w:sz w:val="28"/>
          <w:szCs w:val="28"/>
        </w:rPr>
        <w:t>об</w:t>
      </w:r>
      <w:r w:rsidRPr="00B779D2">
        <w:rPr>
          <w:sz w:val="28"/>
          <w:szCs w:val="28"/>
        </w:rPr>
        <w:t>уча</w:t>
      </w:r>
      <w:r>
        <w:rPr>
          <w:sz w:val="28"/>
          <w:szCs w:val="28"/>
        </w:rPr>
        <w:t>ющихся</w:t>
      </w:r>
      <w:proofErr w:type="gramEnd"/>
      <w:r>
        <w:rPr>
          <w:sz w:val="28"/>
          <w:szCs w:val="28"/>
        </w:rPr>
        <w:t xml:space="preserve"> образовательное  пространство</w:t>
      </w:r>
      <w:r w:rsidRPr="00B779D2">
        <w:rPr>
          <w:sz w:val="28"/>
          <w:szCs w:val="28"/>
        </w:rPr>
        <w:t xml:space="preserve"> самостоятельного, осознанного и ответственного выбора, создающего высокую учебную мотивацию; </w:t>
      </w:r>
    </w:p>
    <w:p w:rsidR="00935571" w:rsidRPr="00B779D2" w:rsidRDefault="00935571" w:rsidP="005E00AB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создать</w:t>
      </w:r>
      <w:r w:rsidRPr="00B779D2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систему</w:t>
      </w:r>
      <w:r w:rsidRPr="00B779D2">
        <w:rPr>
          <w:sz w:val="28"/>
          <w:szCs w:val="28"/>
        </w:rPr>
        <w:t xml:space="preserve"> </w:t>
      </w:r>
      <w:proofErr w:type="spellStart"/>
      <w:r w:rsidRPr="00B779D2">
        <w:rPr>
          <w:sz w:val="28"/>
          <w:szCs w:val="28"/>
        </w:rPr>
        <w:t>внутришкольного</w:t>
      </w:r>
      <w:proofErr w:type="spellEnd"/>
      <w:r w:rsidRPr="00B779D2">
        <w:rPr>
          <w:sz w:val="28"/>
          <w:szCs w:val="28"/>
        </w:rPr>
        <w:t xml:space="preserve"> аудита и мониторинга всевозможных достижений учащихся</w:t>
      </w:r>
      <w:r>
        <w:rPr>
          <w:sz w:val="28"/>
          <w:szCs w:val="28"/>
        </w:rPr>
        <w:t xml:space="preserve">, включая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опросы</w:t>
      </w:r>
      <w:r w:rsidRPr="00B779D2">
        <w:rPr>
          <w:sz w:val="28"/>
          <w:szCs w:val="28"/>
        </w:rPr>
        <w:t xml:space="preserve">; </w:t>
      </w:r>
    </w:p>
    <w:p w:rsidR="00935571" w:rsidRPr="00B779D2" w:rsidRDefault="00935571" w:rsidP="005E00AB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создать новую систему</w:t>
      </w:r>
      <w:r w:rsidRPr="00B779D2">
        <w:rPr>
          <w:sz w:val="28"/>
          <w:szCs w:val="28"/>
        </w:rPr>
        <w:t xml:space="preserve"> работы с родительской общественностью; </w:t>
      </w:r>
    </w:p>
    <w:p w:rsidR="00935571" w:rsidRPr="00B779D2" w:rsidRDefault="00935571" w:rsidP="005E00AB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продолжить работу</w:t>
      </w:r>
      <w:r w:rsidRPr="00B779D2">
        <w:rPr>
          <w:sz w:val="28"/>
          <w:szCs w:val="28"/>
        </w:rPr>
        <w:t xml:space="preserve"> в системе </w:t>
      </w:r>
      <w:proofErr w:type="spellStart"/>
      <w:r w:rsidRPr="00B779D2">
        <w:rPr>
          <w:sz w:val="28"/>
          <w:szCs w:val="28"/>
        </w:rPr>
        <w:t>здоровьесбережения</w:t>
      </w:r>
      <w:proofErr w:type="spellEnd"/>
      <w:r w:rsidRPr="00B779D2">
        <w:rPr>
          <w:sz w:val="28"/>
          <w:szCs w:val="28"/>
        </w:rPr>
        <w:t xml:space="preserve">; </w:t>
      </w:r>
    </w:p>
    <w:p w:rsidR="00935571" w:rsidRDefault="00935571" w:rsidP="00935571">
      <w:pPr>
        <w:rPr>
          <w:sz w:val="28"/>
          <w:szCs w:val="28"/>
        </w:rPr>
      </w:pPr>
      <w:r w:rsidRPr="00935571">
        <w:rPr>
          <w:sz w:val="28"/>
          <w:szCs w:val="28"/>
        </w:rPr>
        <w:t>разработать  и реализовать  игровую модель  «Государство 11».</w:t>
      </w:r>
    </w:p>
    <w:p w:rsidR="00935571" w:rsidRDefault="00935571" w:rsidP="00935571">
      <w:pPr>
        <w:rPr>
          <w:sz w:val="28"/>
          <w:szCs w:val="28"/>
        </w:rPr>
      </w:pPr>
    </w:p>
    <w:p w:rsidR="00A53E0A" w:rsidRPr="00935571" w:rsidRDefault="00A53E0A" w:rsidP="00935571">
      <w:pPr>
        <w:rPr>
          <w:b/>
          <w:sz w:val="28"/>
          <w:szCs w:val="28"/>
        </w:rPr>
      </w:pPr>
      <w:r w:rsidRPr="00935571">
        <w:rPr>
          <w:b/>
          <w:sz w:val="28"/>
          <w:szCs w:val="28"/>
        </w:rPr>
        <w:t>Сроки и этапы реализации программы</w:t>
      </w:r>
    </w:p>
    <w:p w:rsidR="00935571" w:rsidRDefault="00A53E0A" w:rsidP="00935571">
      <w:pPr>
        <w:pStyle w:val="7"/>
        <w:shd w:val="clear" w:color="auto" w:fill="auto"/>
        <w:spacing w:after="434" w:line="240" w:lineRule="auto"/>
        <w:ind w:left="400"/>
        <w:jc w:val="both"/>
        <w:rPr>
          <w:sz w:val="28"/>
          <w:szCs w:val="28"/>
        </w:rPr>
      </w:pPr>
      <w:r w:rsidRPr="00610023">
        <w:rPr>
          <w:sz w:val="28"/>
          <w:szCs w:val="28"/>
        </w:rPr>
        <w:t>Реализация основных направлений програм</w:t>
      </w:r>
      <w:r w:rsidR="00935571">
        <w:rPr>
          <w:sz w:val="28"/>
          <w:szCs w:val="28"/>
        </w:rPr>
        <w:t>мы запланирована в период с 2019 по 2024 гг.</w:t>
      </w:r>
    </w:p>
    <w:p w:rsidR="00935571" w:rsidRDefault="00935571" w:rsidP="00935571">
      <w:pPr>
        <w:pStyle w:val="7"/>
        <w:shd w:val="clear" w:color="auto" w:fill="auto"/>
        <w:spacing w:after="434" w:line="240" w:lineRule="auto"/>
        <w:ind w:left="400"/>
        <w:jc w:val="both"/>
        <w:rPr>
          <w:sz w:val="28"/>
          <w:szCs w:val="28"/>
        </w:rPr>
      </w:pPr>
    </w:p>
    <w:p w:rsidR="00935571" w:rsidRDefault="00935571" w:rsidP="00935571">
      <w:pPr>
        <w:pStyle w:val="7"/>
        <w:shd w:val="clear" w:color="auto" w:fill="auto"/>
        <w:spacing w:after="434" w:line="240" w:lineRule="auto"/>
        <w:ind w:left="400"/>
        <w:jc w:val="both"/>
        <w:rPr>
          <w:sz w:val="28"/>
          <w:szCs w:val="28"/>
        </w:rPr>
      </w:pPr>
    </w:p>
    <w:p w:rsidR="00935571" w:rsidRDefault="00935571" w:rsidP="00935571">
      <w:pPr>
        <w:pStyle w:val="7"/>
        <w:shd w:val="clear" w:color="auto" w:fill="auto"/>
        <w:spacing w:after="434" w:line="240" w:lineRule="auto"/>
        <w:ind w:left="400"/>
        <w:jc w:val="both"/>
        <w:rPr>
          <w:sz w:val="28"/>
          <w:szCs w:val="28"/>
        </w:rPr>
      </w:pPr>
    </w:p>
    <w:p w:rsidR="00935571" w:rsidRDefault="00935571" w:rsidP="00935571">
      <w:pPr>
        <w:pStyle w:val="7"/>
        <w:shd w:val="clear" w:color="auto" w:fill="auto"/>
        <w:spacing w:after="434" w:line="240" w:lineRule="auto"/>
        <w:ind w:left="400"/>
        <w:jc w:val="both"/>
        <w:rPr>
          <w:sz w:val="28"/>
          <w:szCs w:val="28"/>
        </w:rPr>
      </w:pPr>
    </w:p>
    <w:p w:rsidR="00A53E0A" w:rsidRDefault="00A53E0A" w:rsidP="00A53E0A">
      <w:pPr>
        <w:framePr w:w="10027" w:wrap="notBeside" w:vAnchor="text" w:hAnchor="text" w:xAlign="center" w:y="1"/>
        <w:jc w:val="both"/>
        <w:rPr>
          <w:sz w:val="28"/>
          <w:szCs w:val="28"/>
        </w:rPr>
      </w:pPr>
      <w:r w:rsidRPr="00610023">
        <w:rPr>
          <w:sz w:val="28"/>
          <w:szCs w:val="28"/>
        </w:rPr>
        <w:t>Этапы реализации программы:</w:t>
      </w:r>
    </w:p>
    <w:p w:rsidR="00935571" w:rsidRPr="00610023" w:rsidRDefault="00935571" w:rsidP="00A53E0A">
      <w:pPr>
        <w:framePr w:w="10027" w:wrap="notBeside" w:vAnchor="text" w:hAnchor="text" w:xAlign="center" w:y="1"/>
        <w:jc w:val="both"/>
        <w:rPr>
          <w:sz w:val="28"/>
          <w:szCs w:val="28"/>
        </w:rPr>
      </w:pPr>
    </w:p>
    <w:tbl>
      <w:tblPr>
        <w:tblStyle w:val="ac"/>
        <w:tblW w:w="5000" w:type="pct"/>
        <w:tblLook w:val="0000"/>
      </w:tblPr>
      <w:tblGrid>
        <w:gridCol w:w="2502"/>
        <w:gridCol w:w="1691"/>
        <w:gridCol w:w="5095"/>
      </w:tblGrid>
      <w:tr w:rsidR="00A53E0A" w:rsidRPr="00610023" w:rsidTr="00935571">
        <w:trPr>
          <w:trHeight w:hRule="exact" w:val="707"/>
        </w:trPr>
        <w:tc>
          <w:tcPr>
            <w:tcW w:w="1174" w:type="pct"/>
          </w:tcPr>
          <w:p w:rsidR="00A53E0A" w:rsidRPr="00610023" w:rsidRDefault="00A53E0A" w:rsidP="00A53E0A">
            <w:pPr>
              <w:jc w:val="center"/>
              <w:rPr>
                <w:b/>
                <w:sz w:val="28"/>
                <w:szCs w:val="28"/>
              </w:rPr>
            </w:pPr>
            <w:r w:rsidRPr="00610023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929" w:type="pct"/>
          </w:tcPr>
          <w:p w:rsidR="00A53E0A" w:rsidRPr="00610023" w:rsidRDefault="00A53E0A" w:rsidP="00A53E0A">
            <w:pPr>
              <w:jc w:val="center"/>
              <w:rPr>
                <w:b/>
                <w:sz w:val="28"/>
                <w:szCs w:val="28"/>
              </w:rPr>
            </w:pPr>
            <w:r w:rsidRPr="00610023">
              <w:rPr>
                <w:b/>
                <w:sz w:val="28"/>
                <w:szCs w:val="28"/>
              </w:rPr>
              <w:t>Сроки</w:t>
            </w:r>
          </w:p>
          <w:p w:rsidR="00A53E0A" w:rsidRPr="00610023" w:rsidRDefault="00A53E0A" w:rsidP="00A53E0A">
            <w:pPr>
              <w:jc w:val="center"/>
              <w:rPr>
                <w:b/>
                <w:sz w:val="28"/>
                <w:szCs w:val="28"/>
              </w:rPr>
            </w:pPr>
            <w:r w:rsidRPr="00610023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2897" w:type="pct"/>
          </w:tcPr>
          <w:p w:rsidR="00A53E0A" w:rsidRPr="00610023" w:rsidRDefault="00A53E0A" w:rsidP="00A53E0A">
            <w:pPr>
              <w:jc w:val="center"/>
              <w:rPr>
                <w:b/>
                <w:sz w:val="28"/>
                <w:szCs w:val="28"/>
              </w:rPr>
            </w:pPr>
            <w:r w:rsidRPr="00610023">
              <w:rPr>
                <w:b/>
                <w:sz w:val="28"/>
                <w:szCs w:val="28"/>
              </w:rPr>
              <w:t>Результат</w:t>
            </w:r>
          </w:p>
        </w:tc>
      </w:tr>
      <w:tr w:rsidR="00A53E0A" w:rsidRPr="00610023" w:rsidTr="00935571">
        <w:trPr>
          <w:trHeight w:hRule="exact" w:val="3855"/>
        </w:trPr>
        <w:tc>
          <w:tcPr>
            <w:tcW w:w="1174" w:type="pct"/>
          </w:tcPr>
          <w:p w:rsidR="00A53E0A" w:rsidRDefault="00A53E0A" w:rsidP="00A53E0A">
            <w:pPr>
              <w:rPr>
                <w:sz w:val="28"/>
                <w:szCs w:val="28"/>
              </w:rPr>
            </w:pPr>
            <w:r w:rsidRPr="00610023">
              <w:rPr>
                <w:sz w:val="28"/>
                <w:szCs w:val="28"/>
              </w:rPr>
              <w:t>Подготовительный</w:t>
            </w:r>
          </w:p>
          <w:p w:rsidR="00935571" w:rsidRDefault="00935571" w:rsidP="00A53E0A">
            <w:pPr>
              <w:rPr>
                <w:sz w:val="28"/>
                <w:szCs w:val="28"/>
              </w:rPr>
            </w:pPr>
          </w:p>
          <w:p w:rsidR="00935571" w:rsidRDefault="00935571" w:rsidP="00A53E0A">
            <w:pPr>
              <w:rPr>
                <w:sz w:val="28"/>
                <w:szCs w:val="28"/>
              </w:rPr>
            </w:pPr>
          </w:p>
          <w:p w:rsidR="00935571" w:rsidRDefault="00935571" w:rsidP="00A53E0A">
            <w:pPr>
              <w:rPr>
                <w:sz w:val="28"/>
                <w:szCs w:val="28"/>
              </w:rPr>
            </w:pPr>
          </w:p>
          <w:p w:rsidR="00935571" w:rsidRDefault="00935571" w:rsidP="00A53E0A">
            <w:pPr>
              <w:rPr>
                <w:sz w:val="28"/>
                <w:szCs w:val="28"/>
              </w:rPr>
            </w:pPr>
          </w:p>
          <w:p w:rsidR="00935571" w:rsidRDefault="00935571" w:rsidP="00A53E0A">
            <w:pPr>
              <w:rPr>
                <w:sz w:val="28"/>
                <w:szCs w:val="28"/>
              </w:rPr>
            </w:pPr>
          </w:p>
          <w:p w:rsidR="00935571" w:rsidRDefault="00935571" w:rsidP="00A53E0A">
            <w:pPr>
              <w:rPr>
                <w:sz w:val="28"/>
                <w:szCs w:val="28"/>
              </w:rPr>
            </w:pPr>
          </w:p>
          <w:p w:rsidR="00935571" w:rsidRDefault="00935571" w:rsidP="00A53E0A">
            <w:pPr>
              <w:rPr>
                <w:sz w:val="28"/>
                <w:szCs w:val="28"/>
              </w:rPr>
            </w:pPr>
          </w:p>
          <w:p w:rsidR="00935571" w:rsidRDefault="00935571" w:rsidP="00A53E0A">
            <w:pPr>
              <w:rPr>
                <w:sz w:val="28"/>
                <w:szCs w:val="28"/>
              </w:rPr>
            </w:pPr>
          </w:p>
          <w:p w:rsidR="00935571" w:rsidRDefault="00935571" w:rsidP="00A53E0A">
            <w:pPr>
              <w:rPr>
                <w:sz w:val="28"/>
                <w:szCs w:val="28"/>
              </w:rPr>
            </w:pPr>
          </w:p>
          <w:p w:rsidR="00935571" w:rsidRPr="00610023" w:rsidRDefault="00935571" w:rsidP="00A53E0A">
            <w:pPr>
              <w:rPr>
                <w:sz w:val="28"/>
                <w:szCs w:val="28"/>
              </w:rPr>
            </w:pPr>
          </w:p>
        </w:tc>
        <w:tc>
          <w:tcPr>
            <w:tcW w:w="929" w:type="pct"/>
          </w:tcPr>
          <w:p w:rsidR="00A53E0A" w:rsidRDefault="00935571" w:rsidP="00A53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A53E0A" w:rsidRPr="00610023">
              <w:rPr>
                <w:sz w:val="28"/>
                <w:szCs w:val="28"/>
              </w:rPr>
              <w:t>г</w:t>
            </w:r>
            <w:r w:rsidR="00A53E0A">
              <w:rPr>
                <w:sz w:val="28"/>
                <w:szCs w:val="28"/>
              </w:rPr>
              <w:t>.</w:t>
            </w:r>
          </w:p>
          <w:p w:rsidR="00935571" w:rsidRDefault="00935571" w:rsidP="00A53E0A">
            <w:pPr>
              <w:jc w:val="center"/>
              <w:rPr>
                <w:sz w:val="28"/>
                <w:szCs w:val="28"/>
              </w:rPr>
            </w:pPr>
          </w:p>
          <w:p w:rsidR="00935571" w:rsidRDefault="00935571" w:rsidP="00A53E0A">
            <w:pPr>
              <w:jc w:val="center"/>
              <w:rPr>
                <w:sz w:val="28"/>
                <w:szCs w:val="28"/>
              </w:rPr>
            </w:pPr>
          </w:p>
          <w:p w:rsidR="00935571" w:rsidRDefault="00935571" w:rsidP="00A53E0A">
            <w:pPr>
              <w:jc w:val="center"/>
              <w:rPr>
                <w:sz w:val="28"/>
                <w:szCs w:val="28"/>
              </w:rPr>
            </w:pPr>
          </w:p>
          <w:p w:rsidR="00935571" w:rsidRDefault="00935571" w:rsidP="00A53E0A">
            <w:pPr>
              <w:jc w:val="center"/>
              <w:rPr>
                <w:sz w:val="28"/>
                <w:szCs w:val="28"/>
              </w:rPr>
            </w:pPr>
          </w:p>
          <w:p w:rsidR="00935571" w:rsidRPr="00610023" w:rsidRDefault="00935571" w:rsidP="00A53E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7" w:type="pct"/>
          </w:tcPr>
          <w:p w:rsidR="00A53E0A" w:rsidRPr="00935571" w:rsidRDefault="00935571" w:rsidP="00935571">
            <w:pPr>
              <w:jc w:val="both"/>
              <w:rPr>
                <w:sz w:val="28"/>
                <w:szCs w:val="28"/>
              </w:rPr>
            </w:pPr>
            <w:proofErr w:type="gramStart"/>
            <w:r w:rsidRPr="00121A44">
              <w:rPr>
                <w:sz w:val="28"/>
                <w:szCs w:val="28"/>
              </w:rPr>
              <w:t>Анализ результатов выполнения предыдущей программы, внесение корректив, прогноз развития на следующие 5 лет, корректировка не до конца реализованных направлений предыдущей программы развития с учетом внесенных изменений; разработка и экспертиза новых подпрограмм развития школы по приоритетным направлениям новой программы.</w:t>
            </w:r>
            <w:proofErr w:type="gramEnd"/>
          </w:p>
        </w:tc>
      </w:tr>
      <w:tr w:rsidR="00A53E0A" w:rsidRPr="00610023" w:rsidTr="00935571">
        <w:trPr>
          <w:trHeight w:hRule="exact" w:val="2847"/>
        </w:trPr>
        <w:tc>
          <w:tcPr>
            <w:tcW w:w="1174" w:type="pct"/>
          </w:tcPr>
          <w:p w:rsidR="00A53E0A" w:rsidRPr="00610023" w:rsidRDefault="00A53E0A" w:rsidP="00A53E0A">
            <w:pPr>
              <w:rPr>
                <w:sz w:val="28"/>
                <w:szCs w:val="28"/>
              </w:rPr>
            </w:pPr>
            <w:r w:rsidRPr="00610023">
              <w:rPr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929" w:type="pct"/>
          </w:tcPr>
          <w:p w:rsidR="00A53E0A" w:rsidRPr="00610023" w:rsidRDefault="00935571" w:rsidP="00A53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 - 2024</w:t>
            </w:r>
            <w:r w:rsidR="00A53E0A" w:rsidRPr="00610023">
              <w:rPr>
                <w:sz w:val="28"/>
                <w:szCs w:val="28"/>
              </w:rPr>
              <w:t>г</w:t>
            </w:r>
            <w:r w:rsidR="00A53E0A">
              <w:rPr>
                <w:sz w:val="28"/>
                <w:szCs w:val="28"/>
              </w:rPr>
              <w:t>.</w:t>
            </w:r>
          </w:p>
        </w:tc>
        <w:tc>
          <w:tcPr>
            <w:tcW w:w="2897" w:type="pct"/>
          </w:tcPr>
          <w:p w:rsidR="00935571" w:rsidRDefault="00935571" w:rsidP="00935571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Реализация программы развития МБОУ «СОШ № 11»  г.</w:t>
            </w:r>
          </w:p>
          <w:p w:rsidR="00935571" w:rsidRDefault="00935571" w:rsidP="00935571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Читы; промежуточный анализ реализации</w:t>
            </w:r>
          </w:p>
          <w:p w:rsidR="00935571" w:rsidRDefault="00935571" w:rsidP="00935571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программы развития, реализация всех направлений</w:t>
            </w:r>
          </w:p>
          <w:p w:rsidR="00935571" w:rsidRPr="00B173F4" w:rsidRDefault="00935571" w:rsidP="00935571">
            <w:pPr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развития школы.</w:t>
            </w:r>
          </w:p>
          <w:p w:rsidR="00A53E0A" w:rsidRPr="00610023" w:rsidRDefault="00A53E0A" w:rsidP="00935571">
            <w:pPr>
              <w:ind w:left="60"/>
              <w:rPr>
                <w:sz w:val="28"/>
                <w:szCs w:val="28"/>
              </w:rPr>
            </w:pPr>
          </w:p>
        </w:tc>
      </w:tr>
      <w:tr w:rsidR="00A53E0A" w:rsidRPr="00610023" w:rsidTr="00935571">
        <w:trPr>
          <w:trHeight w:hRule="exact" w:val="1711"/>
        </w:trPr>
        <w:tc>
          <w:tcPr>
            <w:tcW w:w="1174" w:type="pct"/>
          </w:tcPr>
          <w:p w:rsidR="00A53E0A" w:rsidRPr="00610023" w:rsidRDefault="00A53E0A" w:rsidP="00A53E0A">
            <w:pPr>
              <w:rPr>
                <w:sz w:val="28"/>
                <w:szCs w:val="28"/>
              </w:rPr>
            </w:pPr>
            <w:r w:rsidRPr="00610023">
              <w:rPr>
                <w:sz w:val="28"/>
                <w:szCs w:val="28"/>
              </w:rPr>
              <w:t>Оценочный</w:t>
            </w:r>
          </w:p>
        </w:tc>
        <w:tc>
          <w:tcPr>
            <w:tcW w:w="929" w:type="pct"/>
          </w:tcPr>
          <w:p w:rsidR="00A53E0A" w:rsidRPr="00610023" w:rsidRDefault="00935571" w:rsidP="00A53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A53E0A" w:rsidRPr="00610023">
              <w:rPr>
                <w:sz w:val="28"/>
                <w:szCs w:val="28"/>
              </w:rPr>
              <w:t>г.</w:t>
            </w:r>
          </w:p>
        </w:tc>
        <w:tc>
          <w:tcPr>
            <w:tcW w:w="2897" w:type="pct"/>
          </w:tcPr>
          <w:p w:rsidR="00935571" w:rsidRPr="00610023" w:rsidRDefault="00935571" w:rsidP="00935571">
            <w:pPr>
              <w:pStyle w:val="7"/>
              <w:shd w:val="clear" w:color="auto" w:fill="auto"/>
              <w:spacing w:after="434" w:line="240" w:lineRule="auto"/>
              <w:ind w:left="6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21A44">
              <w:rPr>
                <w:sz w:val="28"/>
                <w:szCs w:val="28"/>
              </w:rPr>
              <w:t xml:space="preserve">нализ и обобщение результативности и эффективности реализации программы, обозначение дальнейших перспектив развития МБОУ </w:t>
            </w:r>
            <w:r>
              <w:rPr>
                <w:sz w:val="28"/>
                <w:szCs w:val="28"/>
              </w:rPr>
              <w:t>«</w:t>
            </w:r>
            <w:r w:rsidRPr="00121A4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ОШ № 11»</w:t>
            </w:r>
            <w:r w:rsidRPr="00121A44">
              <w:rPr>
                <w:sz w:val="28"/>
                <w:szCs w:val="28"/>
              </w:rPr>
              <w:t xml:space="preserve"> г.</w:t>
            </w:r>
          </w:p>
          <w:p w:rsidR="00A53E0A" w:rsidRPr="00610023" w:rsidRDefault="00A53E0A" w:rsidP="00935571">
            <w:pPr>
              <w:ind w:left="60"/>
              <w:rPr>
                <w:sz w:val="28"/>
                <w:szCs w:val="28"/>
              </w:rPr>
            </w:pPr>
          </w:p>
        </w:tc>
      </w:tr>
    </w:tbl>
    <w:p w:rsidR="00935571" w:rsidRDefault="00935571" w:rsidP="00935571">
      <w:pPr>
        <w:pStyle w:val="aa"/>
        <w:ind w:left="1080"/>
        <w:rPr>
          <w:rStyle w:val="2"/>
          <w:rFonts w:eastAsia="Courier New"/>
          <w:b/>
          <w:color w:val="1F497D"/>
          <w:sz w:val="28"/>
          <w:szCs w:val="28"/>
          <w:u w:val="single"/>
        </w:rPr>
      </w:pPr>
    </w:p>
    <w:p w:rsidR="00A53E0A" w:rsidRPr="00DB6825" w:rsidRDefault="00A53E0A" w:rsidP="005E00AB">
      <w:pPr>
        <w:pStyle w:val="aa"/>
        <w:numPr>
          <w:ilvl w:val="1"/>
          <w:numId w:val="2"/>
        </w:numPr>
        <w:rPr>
          <w:rStyle w:val="2"/>
          <w:rFonts w:eastAsia="Courier New"/>
          <w:b/>
          <w:color w:val="1F497D"/>
          <w:sz w:val="28"/>
          <w:szCs w:val="28"/>
          <w:u w:val="single"/>
        </w:rPr>
      </w:pPr>
      <w:r w:rsidRPr="00DB6825">
        <w:rPr>
          <w:rStyle w:val="2"/>
          <w:rFonts w:eastAsia="Courier New"/>
          <w:b/>
          <w:color w:val="1F497D"/>
          <w:sz w:val="28"/>
          <w:szCs w:val="28"/>
          <w:u w:val="single"/>
        </w:rPr>
        <w:t>Ресурсное обеспечение программы</w:t>
      </w:r>
    </w:p>
    <w:p w:rsidR="00A53E0A" w:rsidRPr="008837C5" w:rsidRDefault="00A53E0A" w:rsidP="00A53E0A">
      <w:pPr>
        <w:pStyle w:val="7"/>
        <w:shd w:val="clear" w:color="auto" w:fill="auto"/>
        <w:spacing w:after="0" w:line="240" w:lineRule="auto"/>
        <w:ind w:right="40" w:firstLine="0"/>
        <w:jc w:val="both"/>
        <w:rPr>
          <w:b/>
          <w:color w:val="7030A0"/>
          <w:sz w:val="28"/>
          <w:szCs w:val="28"/>
        </w:rPr>
      </w:pPr>
      <w:r w:rsidRPr="008837C5">
        <w:rPr>
          <w:rStyle w:val="2"/>
          <w:b/>
          <w:color w:val="7030A0"/>
          <w:sz w:val="28"/>
          <w:szCs w:val="28"/>
        </w:rPr>
        <w:t>Ресурсное обеспечение программы - бюджет школы</w:t>
      </w:r>
    </w:p>
    <w:p w:rsidR="00A53E0A" w:rsidRPr="001F2B4E" w:rsidRDefault="00A53E0A" w:rsidP="00A53E0A">
      <w:pPr>
        <w:pStyle w:val="7"/>
        <w:shd w:val="clear" w:color="auto" w:fill="auto"/>
        <w:spacing w:after="0" w:line="240" w:lineRule="auto"/>
        <w:ind w:left="320" w:firstLine="460"/>
        <w:jc w:val="both"/>
        <w:rPr>
          <w:sz w:val="28"/>
          <w:szCs w:val="28"/>
        </w:rPr>
      </w:pPr>
      <w:r w:rsidRPr="001F2B4E">
        <w:rPr>
          <w:rStyle w:val="3"/>
          <w:sz w:val="28"/>
          <w:szCs w:val="28"/>
        </w:rPr>
        <w:t xml:space="preserve">Источники </w:t>
      </w:r>
      <w:r>
        <w:rPr>
          <w:rStyle w:val="3"/>
          <w:sz w:val="28"/>
          <w:szCs w:val="28"/>
        </w:rPr>
        <w:t>финансирования реализации прогр</w:t>
      </w:r>
      <w:r w:rsidRPr="001F2B4E">
        <w:rPr>
          <w:rStyle w:val="3"/>
          <w:sz w:val="28"/>
          <w:szCs w:val="28"/>
        </w:rPr>
        <w:t>а</w:t>
      </w:r>
      <w:r>
        <w:rPr>
          <w:rStyle w:val="3"/>
          <w:sz w:val="28"/>
          <w:szCs w:val="28"/>
        </w:rPr>
        <w:t>ммы</w:t>
      </w:r>
      <w:r w:rsidRPr="001F2B4E">
        <w:rPr>
          <w:rStyle w:val="3"/>
          <w:sz w:val="28"/>
          <w:szCs w:val="28"/>
        </w:rPr>
        <w:t>:</w:t>
      </w:r>
    </w:p>
    <w:p w:rsidR="00A53E0A" w:rsidRPr="001F2B4E" w:rsidRDefault="00A53E0A" w:rsidP="005E00AB">
      <w:pPr>
        <w:pStyle w:val="7"/>
        <w:numPr>
          <w:ilvl w:val="0"/>
          <w:numId w:val="4"/>
        </w:numPr>
        <w:shd w:val="clear" w:color="auto" w:fill="auto"/>
        <w:tabs>
          <w:tab w:val="left" w:pos="1303"/>
        </w:tabs>
        <w:spacing w:after="0" w:line="240" w:lineRule="auto"/>
        <w:ind w:left="320" w:firstLine="460"/>
        <w:jc w:val="both"/>
        <w:rPr>
          <w:sz w:val="28"/>
          <w:szCs w:val="28"/>
        </w:rPr>
      </w:pPr>
      <w:r w:rsidRPr="001F2B4E">
        <w:rPr>
          <w:sz w:val="28"/>
          <w:szCs w:val="28"/>
        </w:rPr>
        <w:t>Федеральный бюджет</w:t>
      </w:r>
    </w:p>
    <w:p w:rsidR="00A53E0A" w:rsidRPr="00B960C3" w:rsidRDefault="00A53E0A" w:rsidP="005E00AB">
      <w:pPr>
        <w:pStyle w:val="7"/>
        <w:numPr>
          <w:ilvl w:val="0"/>
          <w:numId w:val="4"/>
        </w:numPr>
        <w:shd w:val="clear" w:color="auto" w:fill="auto"/>
        <w:tabs>
          <w:tab w:val="left" w:pos="1313"/>
        </w:tabs>
        <w:spacing w:after="0" w:line="240" w:lineRule="auto"/>
        <w:ind w:left="320" w:firstLine="460"/>
        <w:jc w:val="both"/>
        <w:rPr>
          <w:sz w:val="28"/>
          <w:szCs w:val="28"/>
        </w:rPr>
      </w:pPr>
      <w:r w:rsidRPr="00B960C3">
        <w:rPr>
          <w:sz w:val="28"/>
          <w:szCs w:val="28"/>
        </w:rPr>
        <w:t>Муниципальный бюджет</w:t>
      </w:r>
    </w:p>
    <w:p w:rsidR="00A53E0A" w:rsidRPr="001F2B4E" w:rsidRDefault="00A53E0A" w:rsidP="005E00AB">
      <w:pPr>
        <w:pStyle w:val="7"/>
        <w:numPr>
          <w:ilvl w:val="0"/>
          <w:numId w:val="4"/>
        </w:numPr>
        <w:shd w:val="clear" w:color="auto" w:fill="auto"/>
        <w:tabs>
          <w:tab w:val="left" w:pos="1318"/>
        </w:tabs>
        <w:spacing w:after="0" w:line="240" w:lineRule="auto"/>
        <w:ind w:left="320" w:firstLine="460"/>
        <w:jc w:val="both"/>
        <w:rPr>
          <w:sz w:val="28"/>
          <w:szCs w:val="28"/>
        </w:rPr>
      </w:pPr>
      <w:r w:rsidRPr="001F2B4E">
        <w:rPr>
          <w:sz w:val="28"/>
          <w:szCs w:val="28"/>
        </w:rPr>
        <w:t>Внебюджетные средства</w:t>
      </w:r>
    </w:p>
    <w:p w:rsidR="00A53E0A" w:rsidRPr="00B960C3" w:rsidRDefault="00A53E0A" w:rsidP="00A53E0A">
      <w:pPr>
        <w:pStyle w:val="7"/>
        <w:shd w:val="clear" w:color="auto" w:fill="auto"/>
        <w:spacing w:after="455" w:line="240" w:lineRule="auto"/>
        <w:ind w:left="320" w:right="340" w:firstLine="460"/>
        <w:jc w:val="both"/>
        <w:rPr>
          <w:rStyle w:val="2"/>
          <w:sz w:val="28"/>
          <w:szCs w:val="28"/>
          <w:shd w:val="clear" w:color="auto" w:fill="auto"/>
        </w:rPr>
      </w:pPr>
      <w:r>
        <w:rPr>
          <w:sz w:val="28"/>
          <w:szCs w:val="28"/>
        </w:rPr>
        <w:t>Объе</w:t>
      </w:r>
      <w:r w:rsidRPr="001F2B4E">
        <w:rPr>
          <w:sz w:val="28"/>
          <w:szCs w:val="28"/>
        </w:rPr>
        <w:t>м финансирования на реализацию каждого направления определяется ежегодно в зависимо</w:t>
      </w:r>
      <w:r>
        <w:rPr>
          <w:sz w:val="28"/>
          <w:szCs w:val="28"/>
        </w:rPr>
        <w:t>сти от объема бюджета школы.</w:t>
      </w:r>
    </w:p>
    <w:p w:rsidR="00A53E0A" w:rsidRPr="00DB6825" w:rsidRDefault="00A53E0A" w:rsidP="005E00AB">
      <w:pPr>
        <w:pStyle w:val="aa"/>
        <w:numPr>
          <w:ilvl w:val="1"/>
          <w:numId w:val="2"/>
        </w:numPr>
        <w:rPr>
          <w:rStyle w:val="2"/>
          <w:rFonts w:eastAsia="Courier New"/>
          <w:b/>
          <w:color w:val="1F497D"/>
          <w:sz w:val="28"/>
          <w:szCs w:val="28"/>
          <w:u w:val="single"/>
        </w:rPr>
      </w:pPr>
      <w:r w:rsidRPr="00DB6825">
        <w:rPr>
          <w:rStyle w:val="2"/>
          <w:rFonts w:eastAsia="Courier New"/>
          <w:b/>
          <w:color w:val="1F497D"/>
          <w:sz w:val="28"/>
          <w:szCs w:val="28"/>
          <w:u w:val="single"/>
        </w:rPr>
        <w:t>Механизм реализации программы</w:t>
      </w:r>
      <w:r>
        <w:rPr>
          <w:rStyle w:val="2"/>
          <w:rFonts w:eastAsia="Courier New"/>
          <w:b/>
          <w:color w:val="1F497D"/>
          <w:sz w:val="28"/>
          <w:szCs w:val="28"/>
          <w:u w:val="single"/>
        </w:rPr>
        <w:t xml:space="preserve"> – направления развития</w:t>
      </w:r>
    </w:p>
    <w:p w:rsidR="00A53E0A" w:rsidRDefault="00A53E0A" w:rsidP="00A53E0A">
      <w:pPr>
        <w:rPr>
          <w:rStyle w:val="2"/>
          <w:rFonts w:eastAsia="Courier New"/>
          <w:b/>
          <w:color w:val="auto"/>
          <w:sz w:val="28"/>
          <w:szCs w:val="28"/>
        </w:rPr>
      </w:pPr>
    </w:p>
    <w:p w:rsidR="00A53E0A" w:rsidRPr="00610023" w:rsidRDefault="00A53E0A" w:rsidP="00A53E0A">
      <w:pPr>
        <w:pStyle w:val="7"/>
        <w:shd w:val="clear" w:color="auto" w:fill="auto"/>
        <w:spacing w:after="0" w:line="240" w:lineRule="auto"/>
        <w:ind w:firstLine="0"/>
        <w:jc w:val="both"/>
        <w:rPr>
          <w:b/>
          <w:color w:val="7030A0"/>
          <w:sz w:val="28"/>
          <w:szCs w:val="28"/>
        </w:rPr>
      </w:pPr>
    </w:p>
    <w:p w:rsidR="00A53E0A" w:rsidRPr="00E32BDB" w:rsidRDefault="00A53E0A" w:rsidP="005E00AB">
      <w:pPr>
        <w:pStyle w:val="7"/>
        <w:numPr>
          <w:ilvl w:val="2"/>
          <w:numId w:val="2"/>
        </w:numPr>
        <w:shd w:val="clear" w:color="auto" w:fill="auto"/>
        <w:tabs>
          <w:tab w:val="left" w:pos="495"/>
        </w:tabs>
        <w:spacing w:after="0" w:line="240" w:lineRule="auto"/>
        <w:jc w:val="both"/>
        <w:rPr>
          <w:b/>
          <w:color w:val="7030A0"/>
          <w:sz w:val="28"/>
          <w:szCs w:val="28"/>
        </w:rPr>
      </w:pPr>
      <w:r w:rsidRPr="00610023">
        <w:rPr>
          <w:b/>
          <w:color w:val="7030A0"/>
          <w:sz w:val="28"/>
          <w:szCs w:val="28"/>
        </w:rPr>
        <w:t>«</w:t>
      </w:r>
      <w:r w:rsidR="00F1483D">
        <w:rPr>
          <w:b/>
          <w:color w:val="7030A0"/>
          <w:sz w:val="28"/>
          <w:szCs w:val="28"/>
        </w:rPr>
        <w:t>Наставничество</w:t>
      </w:r>
      <w:r w:rsidRPr="00610023">
        <w:rPr>
          <w:b/>
          <w:color w:val="7030A0"/>
          <w:sz w:val="28"/>
          <w:szCs w:val="28"/>
        </w:rPr>
        <w:t>»</w:t>
      </w:r>
    </w:p>
    <w:p w:rsidR="00A53E0A" w:rsidRPr="00610023" w:rsidRDefault="00A53E0A" w:rsidP="00A53E0A">
      <w:pPr>
        <w:pStyle w:val="7"/>
        <w:shd w:val="clear" w:color="auto" w:fill="auto"/>
        <w:tabs>
          <w:tab w:val="left" w:pos="495"/>
        </w:tabs>
        <w:spacing w:after="0" w:line="240" w:lineRule="auto"/>
        <w:ind w:left="20" w:firstLine="0"/>
        <w:jc w:val="both"/>
        <w:rPr>
          <w:b/>
          <w:color w:val="7030A0"/>
          <w:sz w:val="28"/>
          <w:szCs w:val="28"/>
        </w:rPr>
      </w:pPr>
    </w:p>
    <w:p w:rsidR="00A53E0A" w:rsidRDefault="00A53E0A" w:rsidP="00A53E0A">
      <w:pPr>
        <w:pStyle w:val="7"/>
        <w:shd w:val="clear" w:color="auto" w:fill="auto"/>
        <w:spacing w:after="0" w:line="240" w:lineRule="auto"/>
        <w:ind w:right="2" w:firstLine="0"/>
        <w:jc w:val="both"/>
        <w:rPr>
          <w:b/>
          <w:sz w:val="28"/>
          <w:szCs w:val="28"/>
        </w:rPr>
      </w:pPr>
      <w:r w:rsidRPr="00E32BDB">
        <w:rPr>
          <w:b/>
          <w:sz w:val="28"/>
          <w:szCs w:val="28"/>
        </w:rPr>
        <w:t>Актуальность</w:t>
      </w:r>
    </w:p>
    <w:p w:rsidR="00F1483D" w:rsidRPr="00F1483D" w:rsidRDefault="00F1483D" w:rsidP="00F1483D">
      <w:pPr>
        <w:spacing w:after="322"/>
        <w:jc w:val="both"/>
        <w:rPr>
          <w:sz w:val="28"/>
          <w:szCs w:val="28"/>
        </w:rPr>
      </w:pPr>
      <w:r w:rsidRPr="00F1483D">
        <w:rPr>
          <w:sz w:val="28"/>
          <w:szCs w:val="28"/>
        </w:rPr>
        <w:t xml:space="preserve">Как утверждают эксперты, долгое время мы жили в мире SPOD, что значит </w:t>
      </w:r>
      <w:proofErr w:type="spellStart"/>
      <w:r w:rsidRPr="00F1483D">
        <w:rPr>
          <w:sz w:val="28"/>
          <w:szCs w:val="28"/>
        </w:rPr>
        <w:t>Steady</w:t>
      </w:r>
      <w:proofErr w:type="spellEnd"/>
      <w:r w:rsidRPr="00F1483D">
        <w:rPr>
          <w:sz w:val="28"/>
          <w:szCs w:val="28"/>
        </w:rPr>
        <w:t xml:space="preserve"> (устойчивый), </w:t>
      </w:r>
      <w:proofErr w:type="spellStart"/>
      <w:r w:rsidRPr="00F1483D">
        <w:rPr>
          <w:sz w:val="28"/>
          <w:szCs w:val="28"/>
        </w:rPr>
        <w:t>Predictable</w:t>
      </w:r>
      <w:proofErr w:type="spellEnd"/>
      <w:r w:rsidRPr="00F1483D">
        <w:rPr>
          <w:sz w:val="28"/>
          <w:szCs w:val="28"/>
        </w:rPr>
        <w:t xml:space="preserve"> (предсказуемый), </w:t>
      </w:r>
      <w:proofErr w:type="spellStart"/>
      <w:r w:rsidRPr="00F1483D">
        <w:rPr>
          <w:sz w:val="28"/>
          <w:szCs w:val="28"/>
        </w:rPr>
        <w:t>Ordinary</w:t>
      </w:r>
      <w:proofErr w:type="spellEnd"/>
      <w:r w:rsidRPr="00F1483D">
        <w:rPr>
          <w:sz w:val="28"/>
          <w:szCs w:val="28"/>
        </w:rPr>
        <w:t xml:space="preserve"> (простой), </w:t>
      </w:r>
      <w:proofErr w:type="spellStart"/>
      <w:r w:rsidRPr="00F1483D">
        <w:rPr>
          <w:sz w:val="28"/>
          <w:szCs w:val="28"/>
        </w:rPr>
        <w:t>Definite</w:t>
      </w:r>
      <w:proofErr w:type="spellEnd"/>
      <w:r w:rsidRPr="00F1483D">
        <w:rPr>
          <w:sz w:val="28"/>
          <w:szCs w:val="28"/>
        </w:rPr>
        <w:t xml:space="preserve"> (определенный). В данных условиях выпускники школ и ВУЗов знали свою жизнь наперед. Сейчас произошел переход к миру VUCA — то есть к жизни </w:t>
      </w:r>
      <w:proofErr w:type="spellStart"/>
      <w:r w:rsidRPr="00F1483D">
        <w:rPr>
          <w:sz w:val="28"/>
          <w:szCs w:val="28"/>
        </w:rPr>
        <w:t>Volatility</w:t>
      </w:r>
      <w:proofErr w:type="spellEnd"/>
      <w:r w:rsidRPr="00F1483D">
        <w:rPr>
          <w:sz w:val="28"/>
          <w:szCs w:val="28"/>
        </w:rPr>
        <w:t xml:space="preserve"> (нестабильной), </w:t>
      </w:r>
      <w:proofErr w:type="spellStart"/>
      <w:r w:rsidRPr="00F1483D">
        <w:rPr>
          <w:sz w:val="28"/>
          <w:szCs w:val="28"/>
        </w:rPr>
        <w:t>Uncertainty</w:t>
      </w:r>
      <w:proofErr w:type="spellEnd"/>
      <w:r w:rsidRPr="00F1483D">
        <w:rPr>
          <w:sz w:val="28"/>
          <w:szCs w:val="28"/>
        </w:rPr>
        <w:t xml:space="preserve"> (неопределенной), </w:t>
      </w:r>
      <w:proofErr w:type="spellStart"/>
      <w:r w:rsidRPr="00F1483D">
        <w:rPr>
          <w:sz w:val="28"/>
          <w:szCs w:val="28"/>
        </w:rPr>
        <w:t>Complexity</w:t>
      </w:r>
      <w:proofErr w:type="spellEnd"/>
      <w:r w:rsidRPr="00F1483D">
        <w:rPr>
          <w:sz w:val="28"/>
          <w:szCs w:val="28"/>
        </w:rPr>
        <w:t xml:space="preserve"> (сложной), и </w:t>
      </w:r>
      <w:proofErr w:type="spellStart"/>
      <w:r w:rsidRPr="00F1483D">
        <w:rPr>
          <w:sz w:val="28"/>
          <w:szCs w:val="28"/>
        </w:rPr>
        <w:t>Ambiguity</w:t>
      </w:r>
      <w:proofErr w:type="spellEnd"/>
      <w:r w:rsidRPr="00F1483D">
        <w:rPr>
          <w:sz w:val="28"/>
          <w:szCs w:val="28"/>
        </w:rPr>
        <w:t xml:space="preserve"> (неоднозначной). В этих условиях помимо привычных контекстных и предметных навыков людям крайне необходимы экзистенциальные навыки. Однако окружающая действительность меняется так быстро, что у людей не хватает времени и ресурсов самостоятельно знакомиться со своим «Я», искать личные цели, формулировать мечты, без которых невозможен успех.</w:t>
      </w:r>
    </w:p>
    <w:p w:rsidR="00A53E0A" w:rsidRPr="00F1483D" w:rsidRDefault="00A53E0A" w:rsidP="00F1483D">
      <w:pPr>
        <w:pStyle w:val="7"/>
        <w:spacing w:line="240" w:lineRule="auto"/>
        <w:ind w:left="2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Цель: </w:t>
      </w:r>
      <w:r w:rsidR="00F1483D" w:rsidRPr="00F1483D">
        <w:rPr>
          <w:sz w:val="28"/>
          <w:szCs w:val="28"/>
        </w:rPr>
        <w:t>помочь подросткам в вопросах выбора; расширение их личностных, социальных и образовательных ресурсов в рамках культуры работы с собственным будущим, построении индивидуальной образовательной и профессиональной траектории.</w:t>
      </w:r>
    </w:p>
    <w:p w:rsidR="00A53E0A" w:rsidRDefault="00A53E0A" w:rsidP="00A53E0A">
      <w:pPr>
        <w:pStyle w:val="7"/>
        <w:shd w:val="clear" w:color="auto" w:fill="auto"/>
        <w:spacing w:after="0" w:line="240" w:lineRule="auto"/>
        <w:ind w:left="20" w:firstLine="0"/>
        <w:jc w:val="both"/>
        <w:rPr>
          <w:b/>
          <w:sz w:val="28"/>
          <w:szCs w:val="28"/>
        </w:rPr>
      </w:pPr>
      <w:r w:rsidRPr="00E32BDB">
        <w:rPr>
          <w:b/>
          <w:sz w:val="28"/>
          <w:szCs w:val="28"/>
        </w:rPr>
        <w:t>Задачи:</w:t>
      </w:r>
    </w:p>
    <w:p w:rsidR="00F1483D" w:rsidRPr="00F1483D" w:rsidRDefault="00F1483D" w:rsidP="005E00A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в воспитании </w:t>
      </w:r>
      <w:r w:rsidRPr="00F1483D">
        <w:rPr>
          <w:sz w:val="28"/>
          <w:szCs w:val="28"/>
        </w:rPr>
        <w:t xml:space="preserve"> гармонично развитой и социально ответственной личности на основе духовно-нравственных ценностей народов Российской Федерации, исторических и национально-культурных традиций.</w:t>
      </w:r>
    </w:p>
    <w:p w:rsidR="00F1483D" w:rsidRPr="00F1483D" w:rsidRDefault="00F1483D" w:rsidP="005E00AB">
      <w:pPr>
        <w:pStyle w:val="7"/>
        <w:numPr>
          <w:ilvl w:val="0"/>
          <w:numId w:val="9"/>
        </w:numPr>
        <w:shd w:val="clear" w:color="auto" w:fill="auto"/>
        <w:spacing w:after="0" w:line="240" w:lineRule="auto"/>
        <w:jc w:val="both"/>
        <w:rPr>
          <w:sz w:val="28"/>
          <w:szCs w:val="28"/>
          <w:lang w:eastAsia="ru-RU"/>
        </w:rPr>
      </w:pPr>
      <w:r w:rsidRPr="00F1483D">
        <w:rPr>
          <w:sz w:val="28"/>
          <w:szCs w:val="28"/>
          <w:lang w:eastAsia="ru-RU"/>
        </w:rPr>
        <w:t>Создать перспективную образовательную технологию, которая позволит передавать знания, формировать необходимые навыки и осознанность быстрее, чем традиционные способы.</w:t>
      </w:r>
    </w:p>
    <w:p w:rsidR="00F1483D" w:rsidRPr="00E32BDB" w:rsidRDefault="00F1483D" w:rsidP="00F1483D">
      <w:pPr>
        <w:pStyle w:val="7"/>
        <w:shd w:val="clear" w:color="auto" w:fill="auto"/>
        <w:spacing w:after="0" w:line="240" w:lineRule="auto"/>
        <w:ind w:left="380" w:firstLine="0"/>
        <w:jc w:val="both"/>
        <w:rPr>
          <w:b/>
          <w:sz w:val="28"/>
          <w:szCs w:val="28"/>
        </w:rPr>
      </w:pPr>
    </w:p>
    <w:p w:rsidR="00A53E0A" w:rsidRDefault="00A53E0A" w:rsidP="00A53E0A">
      <w:pPr>
        <w:jc w:val="center"/>
        <w:rPr>
          <w:rStyle w:val="ad"/>
          <w:rFonts w:eastAsia="Courier New"/>
          <w:bCs w:val="0"/>
          <w:i/>
          <w:color w:val="1F497D"/>
          <w:sz w:val="28"/>
          <w:szCs w:val="28"/>
        </w:rPr>
      </w:pPr>
    </w:p>
    <w:p w:rsidR="00F1483D" w:rsidRDefault="00F1483D" w:rsidP="005E00AB">
      <w:pPr>
        <w:pStyle w:val="1"/>
        <w:numPr>
          <w:ilvl w:val="2"/>
          <w:numId w:val="9"/>
        </w:numPr>
        <w:shd w:val="clear" w:color="auto" w:fill="FFFFFF"/>
        <w:spacing w:before="0"/>
        <w:jc w:val="both"/>
        <w:rPr>
          <w:rFonts w:ascii="Times New Roman" w:hAnsi="Times New Roman"/>
          <w:color w:val="7030A0"/>
        </w:rPr>
      </w:pPr>
      <w:r w:rsidRPr="00F1483D">
        <w:rPr>
          <w:color w:val="7030A0"/>
        </w:rPr>
        <w:t>«</w:t>
      </w:r>
      <w:r w:rsidRPr="00F1483D">
        <w:rPr>
          <w:rFonts w:ascii="Times New Roman" w:hAnsi="Times New Roman"/>
          <w:b w:val="0"/>
          <w:color w:val="7030A0"/>
        </w:rPr>
        <w:t xml:space="preserve">Создание образовательного пространства, обеспечивающего личностную, социальную и профессиональную успешность </w:t>
      </w:r>
      <w:proofErr w:type="spellStart"/>
      <w:r w:rsidRPr="00F1483D">
        <w:rPr>
          <w:rFonts w:ascii="Times New Roman" w:hAnsi="Times New Roman"/>
          <w:b w:val="0"/>
          <w:color w:val="7030A0"/>
        </w:rPr>
        <w:t>обучащихся</w:t>
      </w:r>
      <w:proofErr w:type="spellEnd"/>
      <w:r w:rsidRPr="00F1483D">
        <w:rPr>
          <w:rFonts w:ascii="Times New Roman" w:hAnsi="Times New Roman"/>
          <w:color w:val="7030A0"/>
        </w:rPr>
        <w:t>»</w:t>
      </w:r>
    </w:p>
    <w:p w:rsidR="00F1483D" w:rsidRPr="00F1483D" w:rsidRDefault="00F1483D" w:rsidP="00F1483D">
      <w:pPr>
        <w:pStyle w:val="aa"/>
        <w:keepNext/>
        <w:keepLines/>
        <w:tabs>
          <w:tab w:val="left" w:pos="533"/>
        </w:tabs>
        <w:ind w:left="380" w:right="2"/>
        <w:jc w:val="both"/>
        <w:outlineLvl w:val="1"/>
        <w:rPr>
          <w:b/>
          <w:sz w:val="28"/>
          <w:szCs w:val="28"/>
        </w:rPr>
      </w:pPr>
      <w:r w:rsidRPr="00F1483D">
        <w:rPr>
          <w:b/>
          <w:sz w:val="28"/>
          <w:szCs w:val="28"/>
        </w:rPr>
        <w:t>Актуальность</w:t>
      </w:r>
    </w:p>
    <w:p w:rsidR="00F1483D" w:rsidRPr="00F1483D" w:rsidRDefault="00F1483D" w:rsidP="00F1483D">
      <w:pPr>
        <w:pStyle w:val="ae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F1483D">
        <w:rPr>
          <w:color w:val="000000"/>
          <w:sz w:val="28"/>
          <w:szCs w:val="28"/>
        </w:rPr>
        <w:t>Требования ФГОС нового поколения предполагают: «… активную роль всех участников образовательного процесса в формировании компетентной личности;… обеспечение перехода в образовании… от простой ретрансляции знаний к развитию творческих способностей обучающихся, раскрытию своих возможностей» и предусматривают составление и внедрение «… программ развития у обучающихся универсальных учебных действий». </w:t>
      </w:r>
    </w:p>
    <w:p w:rsidR="00F1483D" w:rsidRDefault="00F1483D" w:rsidP="00F1483D">
      <w:pPr>
        <w:pStyle w:val="ae"/>
        <w:shd w:val="clear" w:color="auto" w:fill="FFFFFF"/>
        <w:ind w:left="380" w:firstLine="284"/>
        <w:jc w:val="both"/>
        <w:rPr>
          <w:color w:val="000000"/>
          <w:sz w:val="28"/>
          <w:szCs w:val="28"/>
        </w:rPr>
      </w:pPr>
      <w:r w:rsidRPr="00F1483D">
        <w:rPr>
          <w:color w:val="000000"/>
          <w:sz w:val="28"/>
          <w:szCs w:val="28"/>
        </w:rPr>
        <w:t>Задача развития творческой личности в процессе воспитания и обучения является одной из значимых задач современного российского общества. Об этом говорится и в законе «Об образовании» </w:t>
      </w:r>
    </w:p>
    <w:p w:rsidR="00F1483D" w:rsidRDefault="00F1483D" w:rsidP="00F1483D">
      <w:pPr>
        <w:pStyle w:val="ae"/>
        <w:shd w:val="clear" w:color="auto" w:fill="FFFFFF"/>
        <w:ind w:left="380" w:firstLine="284"/>
        <w:jc w:val="both"/>
        <w:rPr>
          <w:color w:val="000000"/>
          <w:sz w:val="28"/>
          <w:szCs w:val="28"/>
        </w:rPr>
      </w:pPr>
      <w:r w:rsidRPr="00F1483D">
        <w:rPr>
          <w:color w:val="000000"/>
          <w:sz w:val="28"/>
          <w:szCs w:val="28"/>
        </w:rPr>
        <w:t>Встает проблема создания благоприятных условий в едином образовательном пространстве школы, способствующем проявлению природных задатков учащегося и их развитию в общие или специальные способности. </w:t>
      </w:r>
    </w:p>
    <w:p w:rsidR="00F1483D" w:rsidRDefault="00F1483D" w:rsidP="00F1483D">
      <w:pPr>
        <w:pStyle w:val="ae"/>
        <w:shd w:val="clear" w:color="auto" w:fill="FFFFFF"/>
        <w:ind w:left="380" w:firstLine="284"/>
        <w:jc w:val="both"/>
        <w:rPr>
          <w:rFonts w:ascii="Arial" w:hAnsi="Arial" w:cs="Arial"/>
          <w:color w:val="000000"/>
          <w:shd w:val="clear" w:color="auto" w:fill="FFFFFF"/>
        </w:rPr>
      </w:pPr>
      <w:r w:rsidRPr="00145B29">
        <w:rPr>
          <w:b/>
          <w:sz w:val="28"/>
          <w:szCs w:val="28"/>
        </w:rPr>
        <w:t>Цель:</w:t>
      </w:r>
      <w:r w:rsidRPr="00F1483D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создание условий для проявления познавательной активности учащихся. </w:t>
      </w:r>
    </w:p>
    <w:p w:rsidR="00F1483D" w:rsidRDefault="00F1483D" w:rsidP="00F1483D">
      <w:pPr>
        <w:keepNext/>
        <w:keepLines/>
        <w:ind w:left="120"/>
        <w:jc w:val="both"/>
        <w:rPr>
          <w:b/>
          <w:sz w:val="28"/>
          <w:szCs w:val="28"/>
        </w:rPr>
      </w:pPr>
      <w:r w:rsidRPr="00F1483D">
        <w:rPr>
          <w:b/>
          <w:sz w:val="28"/>
          <w:szCs w:val="28"/>
        </w:rPr>
        <w:t>Задачи:</w:t>
      </w:r>
    </w:p>
    <w:p w:rsidR="00F1483D" w:rsidRPr="00F1483D" w:rsidRDefault="00F1483D" w:rsidP="005E00AB">
      <w:pPr>
        <w:pStyle w:val="aa"/>
        <w:keepNext/>
        <w:keepLines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F1483D">
        <w:rPr>
          <w:color w:val="000000"/>
          <w:sz w:val="28"/>
          <w:szCs w:val="28"/>
          <w:shd w:val="clear" w:color="auto" w:fill="FFFFFF"/>
        </w:rPr>
        <w:t>Способствовать развитию творческой личности в процессе воспитания и обучения;</w:t>
      </w:r>
    </w:p>
    <w:p w:rsidR="00F1483D" w:rsidRPr="00F1483D" w:rsidRDefault="00F1483D" w:rsidP="005E00AB">
      <w:pPr>
        <w:pStyle w:val="aa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714" w:hanging="357"/>
        <w:rPr>
          <w:color w:val="000000"/>
          <w:sz w:val="28"/>
          <w:szCs w:val="28"/>
        </w:rPr>
      </w:pPr>
      <w:r w:rsidRPr="00F1483D">
        <w:rPr>
          <w:color w:val="000000"/>
          <w:sz w:val="28"/>
          <w:szCs w:val="28"/>
        </w:rPr>
        <w:t>Подготовить учащихся к усвоению новых знаний; </w:t>
      </w:r>
    </w:p>
    <w:p w:rsidR="00F1483D" w:rsidRPr="00F1483D" w:rsidRDefault="00F1483D" w:rsidP="005E00A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714" w:hanging="357"/>
        <w:rPr>
          <w:color w:val="000000"/>
          <w:sz w:val="28"/>
          <w:szCs w:val="28"/>
        </w:rPr>
      </w:pPr>
      <w:r w:rsidRPr="00F1483D">
        <w:rPr>
          <w:color w:val="000000"/>
          <w:sz w:val="28"/>
          <w:szCs w:val="28"/>
        </w:rPr>
        <w:lastRenderedPageBreak/>
        <w:t>Обеспечить возможность дальнейшего их углубления, систематизации и обобщения; </w:t>
      </w:r>
    </w:p>
    <w:p w:rsidR="00F1483D" w:rsidRDefault="00F1483D" w:rsidP="005E00A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714" w:hanging="357"/>
        <w:rPr>
          <w:color w:val="000000"/>
          <w:sz w:val="28"/>
          <w:szCs w:val="28"/>
        </w:rPr>
      </w:pPr>
      <w:r w:rsidRPr="00F1483D">
        <w:rPr>
          <w:color w:val="000000"/>
          <w:sz w:val="28"/>
          <w:szCs w:val="28"/>
        </w:rPr>
        <w:t>Содействовать выравниванию знаний и умений обучающихся. </w:t>
      </w:r>
    </w:p>
    <w:p w:rsidR="00F1483D" w:rsidRPr="00145B29" w:rsidRDefault="00F1483D" w:rsidP="00F1483D">
      <w:pPr>
        <w:keepNext/>
        <w:keepLines/>
        <w:jc w:val="both"/>
        <w:rPr>
          <w:b/>
          <w:sz w:val="28"/>
          <w:szCs w:val="28"/>
        </w:rPr>
      </w:pPr>
    </w:p>
    <w:p w:rsidR="00F1483D" w:rsidRPr="00F1483D" w:rsidRDefault="00F1483D" w:rsidP="005E00AB">
      <w:pPr>
        <w:pStyle w:val="1"/>
        <w:numPr>
          <w:ilvl w:val="2"/>
          <w:numId w:val="9"/>
        </w:numPr>
        <w:shd w:val="clear" w:color="auto" w:fill="FFFFFF"/>
        <w:spacing w:before="0" w:line="480" w:lineRule="auto"/>
        <w:jc w:val="both"/>
        <w:rPr>
          <w:rFonts w:ascii="Times New Roman" w:hAnsi="Times New Roman"/>
          <w:b w:val="0"/>
          <w:color w:val="7030A0"/>
        </w:rPr>
      </w:pPr>
      <w:r w:rsidRPr="00F1483D">
        <w:rPr>
          <w:b w:val="0"/>
          <w:color w:val="7030A0"/>
        </w:rPr>
        <w:t xml:space="preserve"> «</w:t>
      </w:r>
      <w:proofErr w:type="spellStart"/>
      <w:r w:rsidRPr="00F1483D">
        <w:rPr>
          <w:rFonts w:ascii="Times New Roman" w:hAnsi="Times New Roman"/>
          <w:b w:val="0"/>
          <w:color w:val="7030A0"/>
          <w:shd w:val="clear" w:color="auto" w:fill="FFFFFF"/>
        </w:rPr>
        <w:t>Внутришкольный</w:t>
      </w:r>
      <w:proofErr w:type="spellEnd"/>
      <w:r w:rsidRPr="00F1483D">
        <w:rPr>
          <w:rFonts w:ascii="Times New Roman" w:hAnsi="Times New Roman"/>
          <w:b w:val="0"/>
          <w:color w:val="7030A0"/>
          <w:shd w:val="clear" w:color="auto" w:fill="FFFFFF"/>
        </w:rPr>
        <w:t xml:space="preserve"> мониторинг образовательных достижений обучающихся в условиях реализации ФГОС</w:t>
      </w:r>
      <w:r w:rsidRPr="00F1483D">
        <w:rPr>
          <w:b w:val="0"/>
          <w:color w:val="7030A0"/>
        </w:rPr>
        <w:t xml:space="preserve">» </w:t>
      </w:r>
    </w:p>
    <w:p w:rsidR="00F1483D" w:rsidRDefault="00F1483D" w:rsidP="00F1483D">
      <w:pPr>
        <w:keepNext/>
        <w:keepLines/>
        <w:tabs>
          <w:tab w:val="left" w:pos="533"/>
        </w:tabs>
        <w:ind w:left="120" w:right="2"/>
        <w:jc w:val="both"/>
        <w:outlineLvl w:val="1"/>
        <w:rPr>
          <w:b/>
          <w:sz w:val="28"/>
          <w:szCs w:val="28"/>
        </w:rPr>
      </w:pPr>
      <w:r w:rsidRPr="00145B29">
        <w:rPr>
          <w:b/>
          <w:sz w:val="28"/>
          <w:szCs w:val="28"/>
        </w:rPr>
        <w:t>Актуальность</w:t>
      </w:r>
    </w:p>
    <w:p w:rsidR="00F1483D" w:rsidRPr="00F1483D" w:rsidRDefault="00F1483D" w:rsidP="00F1483D">
      <w:pPr>
        <w:keepNext/>
        <w:keepLines/>
        <w:tabs>
          <w:tab w:val="left" w:pos="533"/>
        </w:tabs>
        <w:ind w:left="120" w:right="2"/>
        <w:jc w:val="both"/>
        <w:outlineLvl w:val="1"/>
        <w:rPr>
          <w:sz w:val="28"/>
          <w:szCs w:val="28"/>
        </w:rPr>
      </w:pPr>
      <w:r w:rsidRPr="00F1483D">
        <w:rPr>
          <w:sz w:val="28"/>
          <w:szCs w:val="28"/>
        </w:rPr>
        <w:t xml:space="preserve">Существующая на уровне образовательной организации практика оценивания основывается на данных </w:t>
      </w:r>
      <w:proofErr w:type="spellStart"/>
      <w:r w:rsidRPr="00F1483D">
        <w:rPr>
          <w:sz w:val="28"/>
          <w:szCs w:val="28"/>
        </w:rPr>
        <w:t>внутришкольного</w:t>
      </w:r>
      <w:proofErr w:type="spellEnd"/>
      <w:r w:rsidRPr="00F1483D">
        <w:rPr>
          <w:sz w:val="28"/>
          <w:szCs w:val="28"/>
        </w:rPr>
        <w:t xml:space="preserve"> контроля, организованного без учета современных требований к сбору, обработке и интерпретации информации. Единые требования к мониторингу на разных ступенях образования не реализуются, комплексный характер оценки отсутствует. Многообразие подходов к инструментарию, технологиям оценивания </w:t>
      </w:r>
      <w:proofErr w:type="spellStart"/>
      <w:r w:rsidRPr="00F1483D">
        <w:rPr>
          <w:sz w:val="28"/>
          <w:szCs w:val="28"/>
        </w:rPr>
        <w:t>метапредметных</w:t>
      </w:r>
      <w:proofErr w:type="spellEnd"/>
      <w:r w:rsidRPr="00F1483D">
        <w:rPr>
          <w:sz w:val="28"/>
          <w:szCs w:val="28"/>
        </w:rPr>
        <w:t xml:space="preserve"> и личностных результатов приводит к тому, что у педагогов складывается размытое представление о системе мониторинга. Многие системы мониторинга громоздкие, сложные, требуют больших временных затрат. В связи с этим у педагогов отмечается</w:t>
      </w:r>
      <w:r>
        <w:rPr>
          <w:sz w:val="28"/>
          <w:szCs w:val="28"/>
        </w:rPr>
        <w:t xml:space="preserve"> </w:t>
      </w:r>
      <w:r w:rsidRPr="00F1483D">
        <w:rPr>
          <w:sz w:val="28"/>
          <w:szCs w:val="28"/>
        </w:rPr>
        <w:t xml:space="preserve">эмоциональное и физическое истощение, падает исполнительская дисциплина. Получаемые в итоге необъективные результаты </w:t>
      </w:r>
      <w:proofErr w:type="spellStart"/>
      <w:r w:rsidRPr="00F1483D">
        <w:rPr>
          <w:sz w:val="28"/>
          <w:szCs w:val="28"/>
        </w:rPr>
        <w:t>внутришкольного</w:t>
      </w:r>
      <w:proofErr w:type="spellEnd"/>
      <w:r w:rsidRPr="00F1483D">
        <w:rPr>
          <w:sz w:val="28"/>
          <w:szCs w:val="28"/>
        </w:rPr>
        <w:t xml:space="preserve"> мониторинга не позволяют принимать своевременные и эффективные решения по повышению качества образования.</w:t>
      </w:r>
    </w:p>
    <w:p w:rsidR="00F1483D" w:rsidRPr="00F1483D" w:rsidRDefault="00F1483D" w:rsidP="00F1483D">
      <w:pPr>
        <w:keepNext/>
        <w:keepLines/>
        <w:tabs>
          <w:tab w:val="left" w:pos="533"/>
        </w:tabs>
        <w:ind w:left="120" w:right="2"/>
        <w:jc w:val="both"/>
        <w:outlineLvl w:val="1"/>
        <w:rPr>
          <w:sz w:val="28"/>
          <w:szCs w:val="28"/>
        </w:rPr>
      </w:pPr>
    </w:p>
    <w:p w:rsidR="00F1483D" w:rsidRPr="00145B29" w:rsidRDefault="00F1483D" w:rsidP="00F1483D">
      <w:pPr>
        <w:pStyle w:val="7"/>
        <w:spacing w:after="416" w:line="240" w:lineRule="auto"/>
        <w:ind w:right="23" w:firstLine="284"/>
        <w:jc w:val="both"/>
        <w:rPr>
          <w:sz w:val="28"/>
          <w:szCs w:val="28"/>
        </w:rPr>
      </w:pPr>
      <w:r w:rsidRPr="00145B29">
        <w:rPr>
          <w:b/>
          <w:sz w:val="28"/>
          <w:szCs w:val="28"/>
        </w:rPr>
        <w:t>Цель:</w:t>
      </w:r>
      <w:r w:rsidRPr="00145B29">
        <w:rPr>
          <w:sz w:val="28"/>
          <w:szCs w:val="28"/>
        </w:rPr>
        <w:t xml:space="preserve"> </w:t>
      </w:r>
      <w:r w:rsidRPr="00F1483D">
        <w:rPr>
          <w:sz w:val="28"/>
          <w:szCs w:val="28"/>
        </w:rPr>
        <w:t>разработка и</w:t>
      </w:r>
      <w:r>
        <w:rPr>
          <w:sz w:val="28"/>
          <w:szCs w:val="28"/>
        </w:rPr>
        <w:t xml:space="preserve"> </w:t>
      </w:r>
      <w:r w:rsidRPr="00F1483D">
        <w:rPr>
          <w:sz w:val="28"/>
          <w:szCs w:val="28"/>
        </w:rPr>
        <w:t>апро</w:t>
      </w:r>
      <w:r>
        <w:rPr>
          <w:sz w:val="28"/>
          <w:szCs w:val="28"/>
        </w:rPr>
        <w:t xml:space="preserve">бация условий введения </w:t>
      </w:r>
      <w:proofErr w:type="spellStart"/>
      <w:r>
        <w:rPr>
          <w:sz w:val="28"/>
          <w:szCs w:val="28"/>
        </w:rPr>
        <w:t>внутриш</w:t>
      </w:r>
      <w:r w:rsidRPr="00F1483D">
        <w:rPr>
          <w:sz w:val="28"/>
          <w:szCs w:val="28"/>
        </w:rPr>
        <w:t>коль</w:t>
      </w:r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мониторинга образовательных </w:t>
      </w:r>
      <w:r w:rsidRPr="00F1483D">
        <w:rPr>
          <w:sz w:val="28"/>
          <w:szCs w:val="28"/>
        </w:rPr>
        <w:t>результатов.</w:t>
      </w:r>
    </w:p>
    <w:p w:rsidR="00F1483D" w:rsidRPr="00F1483D" w:rsidRDefault="00F1483D" w:rsidP="00F1483D">
      <w:pPr>
        <w:keepNext/>
        <w:keepLines/>
        <w:ind w:left="120"/>
        <w:jc w:val="both"/>
        <w:rPr>
          <w:b/>
          <w:sz w:val="28"/>
          <w:szCs w:val="28"/>
        </w:rPr>
      </w:pPr>
      <w:r w:rsidRPr="00F1483D">
        <w:rPr>
          <w:b/>
          <w:sz w:val="28"/>
          <w:szCs w:val="28"/>
        </w:rPr>
        <w:t>Задачи:</w:t>
      </w:r>
    </w:p>
    <w:p w:rsidR="00F1483D" w:rsidRPr="00F1483D" w:rsidRDefault="00F1483D" w:rsidP="005E00AB">
      <w:pPr>
        <w:pStyle w:val="aa"/>
        <w:keepNext/>
        <w:keepLines/>
        <w:numPr>
          <w:ilvl w:val="0"/>
          <w:numId w:val="10"/>
        </w:numPr>
        <w:jc w:val="both"/>
        <w:rPr>
          <w:sz w:val="28"/>
          <w:szCs w:val="28"/>
        </w:rPr>
      </w:pPr>
      <w:r w:rsidRPr="00F1483D">
        <w:rPr>
          <w:sz w:val="28"/>
          <w:szCs w:val="28"/>
        </w:rPr>
        <w:t xml:space="preserve">Выявить сущность </w:t>
      </w:r>
      <w:proofErr w:type="spellStart"/>
      <w:r w:rsidRPr="00F1483D">
        <w:rPr>
          <w:sz w:val="28"/>
          <w:szCs w:val="28"/>
        </w:rPr>
        <w:t>внутришкольного</w:t>
      </w:r>
      <w:proofErr w:type="spellEnd"/>
      <w:r w:rsidRPr="00F1483D">
        <w:rPr>
          <w:sz w:val="28"/>
          <w:szCs w:val="28"/>
        </w:rPr>
        <w:t xml:space="preserve"> </w:t>
      </w:r>
      <w:proofErr w:type="spellStart"/>
      <w:r w:rsidRPr="00F1483D">
        <w:rPr>
          <w:sz w:val="28"/>
          <w:szCs w:val="28"/>
        </w:rPr>
        <w:t>мониториига</w:t>
      </w:r>
      <w:proofErr w:type="spellEnd"/>
      <w:r w:rsidRPr="00F1483D">
        <w:rPr>
          <w:sz w:val="28"/>
          <w:szCs w:val="28"/>
        </w:rPr>
        <w:t xml:space="preserve"> образовательных результатов;</w:t>
      </w:r>
    </w:p>
    <w:p w:rsidR="00F1483D" w:rsidRPr="00F1483D" w:rsidRDefault="00F1483D" w:rsidP="005E00AB">
      <w:pPr>
        <w:pStyle w:val="aa"/>
        <w:keepNext/>
        <w:keepLines/>
        <w:numPr>
          <w:ilvl w:val="0"/>
          <w:numId w:val="10"/>
        </w:numPr>
        <w:jc w:val="both"/>
        <w:rPr>
          <w:sz w:val="28"/>
          <w:szCs w:val="28"/>
        </w:rPr>
      </w:pPr>
      <w:r w:rsidRPr="00F1483D">
        <w:rPr>
          <w:sz w:val="28"/>
          <w:szCs w:val="28"/>
        </w:rPr>
        <w:t xml:space="preserve">Разработать модель управления введением </w:t>
      </w:r>
      <w:proofErr w:type="spellStart"/>
      <w:r w:rsidRPr="00F1483D">
        <w:rPr>
          <w:sz w:val="28"/>
          <w:szCs w:val="28"/>
        </w:rPr>
        <w:t>впутришкольного</w:t>
      </w:r>
      <w:proofErr w:type="spellEnd"/>
      <w:r w:rsidRPr="00F1483D">
        <w:rPr>
          <w:sz w:val="28"/>
          <w:szCs w:val="28"/>
        </w:rPr>
        <w:t xml:space="preserve"> мониторинга образовательных результатов;</w:t>
      </w:r>
    </w:p>
    <w:p w:rsidR="00F1483D" w:rsidRPr="00F1483D" w:rsidRDefault="00F1483D" w:rsidP="005E00AB">
      <w:pPr>
        <w:pStyle w:val="aa"/>
        <w:keepNext/>
        <w:keepLines/>
        <w:numPr>
          <w:ilvl w:val="0"/>
          <w:numId w:val="10"/>
        </w:numPr>
        <w:jc w:val="both"/>
        <w:rPr>
          <w:sz w:val="28"/>
          <w:szCs w:val="28"/>
        </w:rPr>
      </w:pPr>
      <w:r w:rsidRPr="00F1483D">
        <w:rPr>
          <w:sz w:val="28"/>
          <w:szCs w:val="28"/>
        </w:rPr>
        <w:t xml:space="preserve">Проанализировать существующую в МОБУ «СОШ № 11» систему </w:t>
      </w:r>
      <w:r>
        <w:rPr>
          <w:sz w:val="28"/>
          <w:szCs w:val="28"/>
        </w:rPr>
        <w:t>оценки качества образования;</w:t>
      </w:r>
    </w:p>
    <w:p w:rsidR="00F1483D" w:rsidRPr="00F1483D" w:rsidRDefault="00F1483D" w:rsidP="005E00AB">
      <w:pPr>
        <w:pStyle w:val="aa"/>
        <w:keepNext/>
        <w:keepLines/>
        <w:numPr>
          <w:ilvl w:val="0"/>
          <w:numId w:val="10"/>
        </w:numPr>
        <w:jc w:val="both"/>
        <w:rPr>
          <w:sz w:val="28"/>
          <w:szCs w:val="28"/>
        </w:rPr>
      </w:pPr>
      <w:r w:rsidRPr="00F1483D">
        <w:rPr>
          <w:sz w:val="28"/>
          <w:szCs w:val="28"/>
        </w:rPr>
        <w:t xml:space="preserve">Опытно экспериментальным путем проверить разработанную модель управления введением  </w:t>
      </w:r>
      <w:proofErr w:type="spellStart"/>
      <w:r w:rsidRPr="00F1483D">
        <w:rPr>
          <w:sz w:val="28"/>
          <w:szCs w:val="28"/>
        </w:rPr>
        <w:t>внутришкольного</w:t>
      </w:r>
      <w:proofErr w:type="spellEnd"/>
      <w:r w:rsidRPr="00F1483D">
        <w:rPr>
          <w:sz w:val="28"/>
          <w:szCs w:val="28"/>
        </w:rPr>
        <w:t xml:space="preserve"> мониторинга образовательных результатов и выявить ее эффективность.</w:t>
      </w:r>
    </w:p>
    <w:p w:rsidR="00F1483D" w:rsidRPr="00F1483D" w:rsidRDefault="00F1483D" w:rsidP="00F1483D">
      <w:pPr>
        <w:pStyle w:val="7"/>
        <w:shd w:val="clear" w:color="auto" w:fill="auto"/>
        <w:tabs>
          <w:tab w:val="left" w:pos="418"/>
        </w:tabs>
        <w:spacing w:after="0" w:line="240" w:lineRule="auto"/>
        <w:ind w:left="426" w:right="20" w:firstLine="0"/>
        <w:jc w:val="both"/>
        <w:rPr>
          <w:sz w:val="28"/>
          <w:szCs w:val="28"/>
        </w:rPr>
      </w:pPr>
    </w:p>
    <w:p w:rsidR="00F1483D" w:rsidRPr="00F1483D" w:rsidRDefault="00F1483D" w:rsidP="00F1483D">
      <w:pPr>
        <w:pStyle w:val="7"/>
        <w:shd w:val="clear" w:color="auto" w:fill="auto"/>
        <w:tabs>
          <w:tab w:val="left" w:pos="418"/>
        </w:tabs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A53E0A" w:rsidRDefault="00A53E0A" w:rsidP="00F1483D">
      <w:pPr>
        <w:pStyle w:val="7"/>
        <w:shd w:val="clear" w:color="auto" w:fill="auto"/>
        <w:tabs>
          <w:tab w:val="left" w:pos="418"/>
        </w:tabs>
        <w:spacing w:after="0" w:line="240" w:lineRule="auto"/>
        <w:ind w:left="851" w:right="20" w:firstLine="0"/>
        <w:jc w:val="both"/>
        <w:rPr>
          <w:b/>
          <w:color w:val="7030A0"/>
          <w:sz w:val="28"/>
          <w:szCs w:val="28"/>
        </w:rPr>
      </w:pPr>
      <w:r w:rsidRPr="00F1483D">
        <w:rPr>
          <w:color w:val="7030A0"/>
          <w:sz w:val="28"/>
          <w:szCs w:val="28"/>
        </w:rPr>
        <w:t>2.7.4.</w:t>
      </w:r>
      <w:r w:rsidRPr="00F1483D">
        <w:rPr>
          <w:b/>
          <w:color w:val="7030A0"/>
        </w:rPr>
        <w:t>«</w:t>
      </w:r>
      <w:r w:rsidR="00F1483D" w:rsidRPr="00F1483D">
        <w:rPr>
          <w:color w:val="7030A0"/>
          <w:sz w:val="28"/>
          <w:szCs w:val="28"/>
        </w:rPr>
        <w:t xml:space="preserve"> Работа с родительской общественностью</w:t>
      </w:r>
      <w:r w:rsidRPr="00F1483D">
        <w:rPr>
          <w:b/>
          <w:color w:val="7030A0"/>
          <w:sz w:val="28"/>
          <w:szCs w:val="28"/>
        </w:rPr>
        <w:t>»</w:t>
      </w:r>
    </w:p>
    <w:p w:rsidR="00F1483D" w:rsidRPr="00F1483D" w:rsidRDefault="00F1483D" w:rsidP="00F1483D">
      <w:pPr>
        <w:pStyle w:val="7"/>
        <w:shd w:val="clear" w:color="auto" w:fill="auto"/>
        <w:tabs>
          <w:tab w:val="left" w:pos="418"/>
        </w:tabs>
        <w:spacing w:after="0" w:line="240" w:lineRule="auto"/>
        <w:ind w:left="851" w:right="20" w:firstLine="0"/>
        <w:jc w:val="both"/>
        <w:rPr>
          <w:color w:val="7030A0"/>
          <w:sz w:val="28"/>
          <w:szCs w:val="28"/>
        </w:rPr>
      </w:pPr>
    </w:p>
    <w:p w:rsidR="00A53E0A" w:rsidRPr="00963B0D" w:rsidRDefault="00A53E0A" w:rsidP="00A53E0A">
      <w:pPr>
        <w:keepNext/>
        <w:keepLines/>
        <w:tabs>
          <w:tab w:val="left" w:pos="458"/>
        </w:tabs>
        <w:ind w:left="360" w:right="2"/>
        <w:jc w:val="both"/>
        <w:outlineLvl w:val="1"/>
        <w:rPr>
          <w:b/>
          <w:color w:val="1F497D"/>
          <w:sz w:val="28"/>
          <w:szCs w:val="28"/>
        </w:rPr>
      </w:pPr>
      <w:r w:rsidRPr="00963B0D">
        <w:rPr>
          <w:b/>
          <w:sz w:val="28"/>
          <w:szCs w:val="28"/>
        </w:rPr>
        <w:lastRenderedPageBreak/>
        <w:t>Актуальность</w:t>
      </w:r>
    </w:p>
    <w:p w:rsidR="00F1483D" w:rsidRDefault="00F1483D" w:rsidP="00A53E0A">
      <w:pPr>
        <w:pStyle w:val="7"/>
        <w:shd w:val="clear" w:color="auto" w:fill="auto"/>
        <w:spacing w:after="0" w:line="240" w:lineRule="auto"/>
        <w:ind w:right="2" w:firstLine="0"/>
        <w:jc w:val="both"/>
        <w:rPr>
          <w:sz w:val="28"/>
          <w:szCs w:val="28"/>
        </w:rPr>
      </w:pPr>
    </w:p>
    <w:p w:rsidR="00F1483D" w:rsidRPr="00F1483D" w:rsidRDefault="00F1483D" w:rsidP="00F1483D">
      <w:pPr>
        <w:pStyle w:val="ae"/>
        <w:shd w:val="clear" w:color="auto" w:fill="FFFFFF"/>
        <w:spacing w:before="0" w:beforeAutospacing="0" w:after="0" w:afterAutospacing="0" w:line="332" w:lineRule="atLeast"/>
        <w:ind w:firstLine="284"/>
        <w:jc w:val="both"/>
        <w:rPr>
          <w:color w:val="000000"/>
          <w:sz w:val="28"/>
          <w:szCs w:val="28"/>
        </w:rPr>
      </w:pPr>
      <w:r w:rsidRPr="00F1483D">
        <w:rPr>
          <w:color w:val="000000"/>
          <w:sz w:val="28"/>
          <w:szCs w:val="28"/>
        </w:rPr>
        <w:t>Актуальность и значимость рассматр</w:t>
      </w:r>
      <w:r>
        <w:rPr>
          <w:color w:val="000000"/>
          <w:sz w:val="28"/>
          <w:szCs w:val="28"/>
        </w:rPr>
        <w:t xml:space="preserve">иваемой проблемы определяется </w:t>
      </w:r>
      <w:r w:rsidRPr="00F1483D">
        <w:rPr>
          <w:color w:val="000000"/>
          <w:sz w:val="28"/>
          <w:szCs w:val="28"/>
        </w:rPr>
        <w:t>тем, что сегодня на фоне общего снижения «жизненного потенциала» российской семьи отмечается устойчивая тенденция падения уровня ее психологического здоровья и соответственно, ее воспитательных возможностей. Проблематичными для этой категории семей в сложившихся условиях представляются вопросы достижения сходства семейных ценностей, сохранения социально-ролевой адекватности действий ее членов, активности семьи в отношении перспектив. Все это в целом способствует развитию внутрисемейной эмоциональной неудовлетворенности, социальной пассивности и безразличия к реальной действительности. Следовательно, в сложных современных условиях семье требуется систематическая и квалифицированная помощь со стороны школы.</w:t>
      </w:r>
    </w:p>
    <w:p w:rsidR="00F1483D" w:rsidRDefault="00F1483D" w:rsidP="00F1483D">
      <w:pPr>
        <w:pStyle w:val="ae"/>
        <w:shd w:val="clear" w:color="auto" w:fill="FFFFFF"/>
        <w:spacing w:before="0" w:beforeAutospacing="0" w:after="0" w:afterAutospacing="0" w:line="332" w:lineRule="atLeast"/>
        <w:ind w:firstLine="284"/>
        <w:jc w:val="both"/>
        <w:rPr>
          <w:rFonts w:ascii="Arial" w:hAnsi="Arial" w:cs="Arial"/>
          <w:color w:val="000000"/>
        </w:rPr>
      </w:pPr>
      <w:r w:rsidRPr="00F1483D">
        <w:rPr>
          <w:color w:val="000000"/>
          <w:sz w:val="28"/>
          <w:szCs w:val="28"/>
        </w:rPr>
        <w:t xml:space="preserve">Процесс взаимодействия семьи и школы направлен на активное включение родителей в учебно-воспитательный процесс, во внеурочную </w:t>
      </w:r>
      <w:proofErr w:type="spellStart"/>
      <w:r w:rsidRPr="00F1483D">
        <w:rPr>
          <w:color w:val="000000"/>
          <w:sz w:val="28"/>
          <w:szCs w:val="28"/>
        </w:rPr>
        <w:t>досуговую</w:t>
      </w:r>
      <w:proofErr w:type="spellEnd"/>
      <w:r w:rsidRPr="00F1483D">
        <w:rPr>
          <w:color w:val="000000"/>
          <w:sz w:val="28"/>
          <w:szCs w:val="28"/>
        </w:rPr>
        <w:t xml:space="preserve"> деятельность, сотрудничество с детьми и педагогами. Семья со школой создает тот важнейший комплекс факторов воспитывающей среды, который определяет успешность либо </w:t>
      </w:r>
      <w:proofErr w:type="spellStart"/>
      <w:r w:rsidRPr="00F1483D">
        <w:rPr>
          <w:color w:val="000000"/>
          <w:sz w:val="28"/>
          <w:szCs w:val="28"/>
        </w:rPr>
        <w:t>неуспешность</w:t>
      </w:r>
      <w:proofErr w:type="spellEnd"/>
      <w:r w:rsidRPr="00F1483D">
        <w:rPr>
          <w:color w:val="000000"/>
          <w:sz w:val="28"/>
          <w:szCs w:val="28"/>
        </w:rPr>
        <w:t xml:space="preserve"> всего учебно-воспитательного</w:t>
      </w:r>
      <w:r>
        <w:rPr>
          <w:color w:val="000000"/>
          <w:sz w:val="27"/>
          <w:szCs w:val="27"/>
        </w:rPr>
        <w:t xml:space="preserve"> процесса.</w:t>
      </w:r>
    </w:p>
    <w:p w:rsidR="00F1483D" w:rsidRDefault="00F1483D" w:rsidP="00A53E0A">
      <w:pPr>
        <w:pStyle w:val="7"/>
        <w:shd w:val="clear" w:color="auto" w:fill="auto"/>
        <w:spacing w:after="0" w:line="240" w:lineRule="auto"/>
        <w:ind w:right="2" w:firstLine="0"/>
        <w:jc w:val="both"/>
        <w:rPr>
          <w:sz w:val="28"/>
          <w:szCs w:val="28"/>
        </w:rPr>
      </w:pPr>
    </w:p>
    <w:p w:rsidR="00F1483D" w:rsidRDefault="00A53E0A" w:rsidP="00A53E0A">
      <w:pPr>
        <w:pStyle w:val="7"/>
        <w:shd w:val="clear" w:color="auto" w:fill="auto"/>
        <w:spacing w:after="0" w:line="240" w:lineRule="auto"/>
        <w:ind w:right="2" w:firstLine="0"/>
        <w:jc w:val="both"/>
        <w:rPr>
          <w:color w:val="000000"/>
          <w:sz w:val="36"/>
          <w:szCs w:val="36"/>
          <w:shd w:val="clear" w:color="auto" w:fill="FFFFFF"/>
        </w:rPr>
      </w:pPr>
      <w:r w:rsidRPr="00963B0D">
        <w:rPr>
          <w:b/>
          <w:sz w:val="28"/>
          <w:szCs w:val="28"/>
        </w:rPr>
        <w:t xml:space="preserve">Цель: </w:t>
      </w:r>
      <w:r w:rsidR="00F1483D" w:rsidRPr="00F1483D">
        <w:rPr>
          <w:color w:val="000000"/>
          <w:sz w:val="28"/>
          <w:szCs w:val="28"/>
          <w:shd w:val="clear" w:color="auto" w:fill="FFFFFF"/>
        </w:rPr>
        <w:t>рассмотреть основные формы работы с родительской общественностью.</w:t>
      </w:r>
    </w:p>
    <w:p w:rsidR="00A53E0A" w:rsidRPr="00963B0D" w:rsidRDefault="00A53E0A" w:rsidP="00A53E0A">
      <w:pPr>
        <w:pStyle w:val="7"/>
        <w:shd w:val="clear" w:color="auto" w:fill="auto"/>
        <w:spacing w:after="0" w:line="240" w:lineRule="auto"/>
        <w:ind w:right="2" w:firstLine="0"/>
        <w:jc w:val="both"/>
        <w:rPr>
          <w:b/>
          <w:sz w:val="28"/>
          <w:szCs w:val="28"/>
        </w:rPr>
      </w:pPr>
      <w:r w:rsidRPr="00963B0D">
        <w:rPr>
          <w:b/>
          <w:sz w:val="28"/>
          <w:szCs w:val="28"/>
        </w:rPr>
        <w:t>Задачи:</w:t>
      </w:r>
    </w:p>
    <w:p w:rsidR="00F1483D" w:rsidRDefault="00F1483D" w:rsidP="005E00AB">
      <w:pPr>
        <w:pStyle w:val="ae"/>
        <w:numPr>
          <w:ilvl w:val="0"/>
          <w:numId w:val="12"/>
        </w:numPr>
        <w:shd w:val="clear" w:color="auto" w:fill="FFFFFF"/>
        <w:spacing w:before="0" w:beforeAutospacing="0" w:after="0" w:afterAutospacing="0" w:line="332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Изучить литературу по данной теме, посещение семинаров, </w:t>
      </w:r>
      <w:proofErr w:type="spellStart"/>
      <w:r>
        <w:rPr>
          <w:color w:val="000000"/>
          <w:sz w:val="27"/>
          <w:szCs w:val="27"/>
        </w:rPr>
        <w:t>вебинаров</w:t>
      </w:r>
      <w:proofErr w:type="spellEnd"/>
      <w:r>
        <w:rPr>
          <w:color w:val="000000"/>
          <w:sz w:val="27"/>
          <w:szCs w:val="27"/>
        </w:rPr>
        <w:t>;</w:t>
      </w:r>
    </w:p>
    <w:p w:rsidR="00F1483D" w:rsidRDefault="00F1483D" w:rsidP="005E00AB">
      <w:pPr>
        <w:pStyle w:val="ae"/>
        <w:numPr>
          <w:ilvl w:val="0"/>
          <w:numId w:val="12"/>
        </w:numPr>
        <w:shd w:val="clear" w:color="auto" w:fill="FFFFFF"/>
        <w:spacing w:before="0" w:beforeAutospacing="0" w:after="0" w:afterAutospacing="0" w:line="332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Проанализировать традиционные формы работы с родительской общественностью в образовательном учреждении.</w:t>
      </w:r>
    </w:p>
    <w:p w:rsidR="00F1483D" w:rsidRDefault="00F1483D" w:rsidP="005E00AB">
      <w:pPr>
        <w:pStyle w:val="ae"/>
        <w:numPr>
          <w:ilvl w:val="0"/>
          <w:numId w:val="12"/>
        </w:numPr>
        <w:shd w:val="clear" w:color="auto" w:fill="FFFFFF"/>
        <w:spacing w:before="0" w:beforeAutospacing="0" w:after="0" w:afterAutospacing="0" w:line="332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Обозначить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формы работы с родительской общественностью в рамках системы государственно-общественного управления.</w:t>
      </w:r>
    </w:p>
    <w:p w:rsidR="00A53E0A" w:rsidRPr="00F1483D" w:rsidRDefault="00A53E0A" w:rsidP="00A53E0A">
      <w:pPr>
        <w:keepNext/>
        <w:keepLines/>
        <w:tabs>
          <w:tab w:val="left" w:pos="638"/>
        </w:tabs>
        <w:spacing w:before="284"/>
        <w:ind w:left="360" w:right="2"/>
        <w:jc w:val="both"/>
        <w:outlineLvl w:val="1"/>
        <w:rPr>
          <w:b/>
          <w:color w:val="7030A0"/>
          <w:sz w:val="28"/>
          <w:szCs w:val="28"/>
        </w:rPr>
      </w:pPr>
      <w:r w:rsidRPr="00F1483D">
        <w:rPr>
          <w:b/>
          <w:color w:val="7030A0"/>
          <w:sz w:val="28"/>
          <w:szCs w:val="28"/>
        </w:rPr>
        <w:t>2.7.5.«</w:t>
      </w:r>
      <w:r w:rsidR="00F1483D" w:rsidRPr="00F1483D">
        <w:rPr>
          <w:color w:val="7030A0"/>
          <w:sz w:val="28"/>
          <w:szCs w:val="28"/>
        </w:rPr>
        <w:t xml:space="preserve"> Сохранение и укрепление здоровья школьников</w:t>
      </w:r>
      <w:r w:rsidRPr="00F1483D">
        <w:rPr>
          <w:b/>
          <w:color w:val="7030A0"/>
          <w:sz w:val="28"/>
          <w:szCs w:val="28"/>
        </w:rPr>
        <w:t>»</w:t>
      </w:r>
    </w:p>
    <w:p w:rsidR="00A53E0A" w:rsidRPr="00F167D3" w:rsidRDefault="00A53E0A" w:rsidP="00A53E0A">
      <w:pPr>
        <w:keepNext/>
        <w:keepLines/>
        <w:tabs>
          <w:tab w:val="left" w:pos="638"/>
        </w:tabs>
        <w:spacing w:before="284"/>
        <w:ind w:left="220" w:right="4340"/>
        <w:jc w:val="both"/>
        <w:outlineLvl w:val="1"/>
        <w:rPr>
          <w:b/>
          <w:sz w:val="28"/>
          <w:szCs w:val="28"/>
        </w:rPr>
      </w:pPr>
      <w:r w:rsidRPr="00F167D3">
        <w:rPr>
          <w:b/>
          <w:sz w:val="28"/>
          <w:szCs w:val="28"/>
        </w:rPr>
        <w:t>Актуальность</w:t>
      </w:r>
    </w:p>
    <w:p w:rsidR="00A53E0A" w:rsidRPr="00F167D3" w:rsidRDefault="00A53E0A" w:rsidP="00A53E0A">
      <w:pPr>
        <w:pStyle w:val="7"/>
        <w:shd w:val="clear" w:color="auto" w:fill="auto"/>
        <w:spacing w:after="0" w:line="240" w:lineRule="auto"/>
        <w:ind w:left="220" w:right="220" w:firstLine="700"/>
        <w:jc w:val="both"/>
        <w:rPr>
          <w:sz w:val="28"/>
          <w:szCs w:val="28"/>
        </w:rPr>
      </w:pPr>
      <w:r w:rsidRPr="00F167D3">
        <w:rPr>
          <w:sz w:val="28"/>
          <w:szCs w:val="28"/>
        </w:rPr>
        <w:t>Самое ценное у человека -</w:t>
      </w:r>
      <w:r>
        <w:rPr>
          <w:sz w:val="28"/>
          <w:szCs w:val="28"/>
        </w:rPr>
        <w:t xml:space="preserve"> жизнь, ценное в </w:t>
      </w:r>
      <w:r w:rsidRPr="00F167D3">
        <w:rPr>
          <w:sz w:val="28"/>
          <w:szCs w:val="28"/>
        </w:rPr>
        <w:t xml:space="preserve"> жизни - здоровье, з</w:t>
      </w:r>
      <w:r>
        <w:rPr>
          <w:sz w:val="28"/>
          <w:szCs w:val="28"/>
        </w:rPr>
        <w:t xml:space="preserve">а которое бороться </w:t>
      </w:r>
      <w:r w:rsidRPr="00F167D3">
        <w:rPr>
          <w:sz w:val="28"/>
          <w:szCs w:val="28"/>
        </w:rPr>
        <w:t>становится не только актуально, но и жизненно необходимо. Невежество в вопросах здорового образа жизни будет дорого обходиться тем, кто своевременно не позаботится о своем здоровье, здоровье своих детей и близких.</w:t>
      </w:r>
    </w:p>
    <w:p w:rsidR="00A53E0A" w:rsidRPr="00F167D3" w:rsidRDefault="00A53E0A" w:rsidP="00A53E0A">
      <w:pPr>
        <w:pStyle w:val="7"/>
        <w:shd w:val="clear" w:color="auto" w:fill="auto"/>
        <w:spacing w:after="180" w:line="240" w:lineRule="auto"/>
        <w:ind w:left="220" w:right="220" w:firstLine="700"/>
        <w:jc w:val="both"/>
        <w:rPr>
          <w:sz w:val="28"/>
          <w:szCs w:val="28"/>
        </w:rPr>
      </w:pPr>
      <w:r w:rsidRPr="00F167D3">
        <w:rPr>
          <w:sz w:val="28"/>
          <w:szCs w:val="28"/>
        </w:rPr>
        <w:t>Физи</w:t>
      </w:r>
      <w:r>
        <w:rPr>
          <w:sz w:val="28"/>
          <w:szCs w:val="28"/>
        </w:rPr>
        <w:t>ческие упражнения и спорт</w:t>
      </w:r>
      <w:r w:rsidRPr="00F167D3">
        <w:rPr>
          <w:sz w:val="28"/>
          <w:szCs w:val="28"/>
        </w:rPr>
        <w:t xml:space="preserve"> - это наиболее рациональный способ подготовить себя к освоению будущей профессии, к учебе в школе, к занятиям любимым делом.</w:t>
      </w:r>
    </w:p>
    <w:p w:rsidR="00A53E0A" w:rsidRPr="00395060" w:rsidRDefault="00A53E0A" w:rsidP="00A53E0A">
      <w:pPr>
        <w:pStyle w:val="7"/>
        <w:shd w:val="clear" w:color="auto" w:fill="auto"/>
        <w:spacing w:after="0" w:line="240" w:lineRule="auto"/>
        <w:ind w:left="220" w:right="22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Цель: </w:t>
      </w:r>
      <w:r w:rsidRPr="00F167D3">
        <w:rPr>
          <w:sz w:val="28"/>
          <w:szCs w:val="28"/>
        </w:rPr>
        <w:t>формирование у детей потребности быть здоровыми, развитие интереса к физической культуре и спорту; установки на здоровый образ жизни.</w:t>
      </w:r>
    </w:p>
    <w:p w:rsidR="00A53E0A" w:rsidRPr="00F167D3" w:rsidRDefault="00A53E0A" w:rsidP="00A53E0A">
      <w:pPr>
        <w:pStyle w:val="7"/>
        <w:shd w:val="clear" w:color="auto" w:fill="auto"/>
        <w:spacing w:after="0" w:line="240" w:lineRule="auto"/>
        <w:ind w:firstLine="0"/>
        <w:jc w:val="both"/>
        <w:rPr>
          <w:i/>
          <w:sz w:val="28"/>
          <w:szCs w:val="28"/>
        </w:rPr>
      </w:pPr>
    </w:p>
    <w:p w:rsidR="00A53E0A" w:rsidRPr="00F167D3" w:rsidRDefault="00A53E0A" w:rsidP="00A53E0A">
      <w:pPr>
        <w:pStyle w:val="7"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</w:rPr>
      </w:pPr>
      <w:r w:rsidRPr="00F167D3">
        <w:rPr>
          <w:b/>
          <w:sz w:val="28"/>
          <w:szCs w:val="28"/>
        </w:rPr>
        <w:t>Задачи:</w:t>
      </w:r>
    </w:p>
    <w:p w:rsidR="00A53E0A" w:rsidRPr="00F167D3" w:rsidRDefault="00A53E0A" w:rsidP="005E00AB">
      <w:pPr>
        <w:pStyle w:val="7"/>
        <w:numPr>
          <w:ilvl w:val="0"/>
          <w:numId w:val="1"/>
        </w:numPr>
        <w:shd w:val="clear" w:color="auto" w:fill="auto"/>
        <w:tabs>
          <w:tab w:val="left" w:pos="1006"/>
        </w:tabs>
        <w:spacing w:after="0" w:line="240" w:lineRule="auto"/>
        <w:ind w:left="1020" w:right="320" w:hanging="360"/>
        <w:jc w:val="both"/>
        <w:rPr>
          <w:sz w:val="28"/>
          <w:szCs w:val="28"/>
        </w:rPr>
      </w:pPr>
      <w:r w:rsidRPr="00F167D3">
        <w:rPr>
          <w:sz w:val="28"/>
          <w:szCs w:val="28"/>
        </w:rPr>
        <w:t>сформировать представление о позитивных и негативных факторах, влияющих на здоровье, в том числе о влиянии на здоровье эмоций, получаемых от общения с компьютером, просмотра телепередач, участия в азартных играх;</w:t>
      </w:r>
    </w:p>
    <w:p w:rsidR="00A53E0A" w:rsidRPr="00F167D3" w:rsidRDefault="00A53E0A" w:rsidP="005E00AB">
      <w:pPr>
        <w:pStyle w:val="7"/>
        <w:numPr>
          <w:ilvl w:val="0"/>
          <w:numId w:val="1"/>
        </w:numPr>
        <w:shd w:val="clear" w:color="auto" w:fill="auto"/>
        <w:tabs>
          <w:tab w:val="left" w:pos="1001"/>
        </w:tabs>
        <w:spacing w:after="0" w:line="240" w:lineRule="auto"/>
        <w:ind w:left="1020" w:right="320" w:hanging="360"/>
        <w:jc w:val="both"/>
        <w:rPr>
          <w:sz w:val="28"/>
          <w:szCs w:val="28"/>
        </w:rPr>
      </w:pPr>
      <w:r w:rsidRPr="00F167D3">
        <w:rPr>
          <w:sz w:val="28"/>
          <w:szCs w:val="28"/>
        </w:rPr>
        <w:t xml:space="preserve">дать представление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</w:t>
      </w:r>
      <w:proofErr w:type="spellStart"/>
      <w:r w:rsidRPr="00F167D3">
        <w:rPr>
          <w:sz w:val="28"/>
          <w:szCs w:val="28"/>
        </w:rPr>
        <w:t>психоактивных</w:t>
      </w:r>
      <w:proofErr w:type="spellEnd"/>
      <w:r w:rsidRPr="00F167D3">
        <w:rPr>
          <w:sz w:val="28"/>
          <w:szCs w:val="28"/>
        </w:rPr>
        <w:t xml:space="preserve"> веществ, их пагубном влиянии на здоровье;</w:t>
      </w:r>
    </w:p>
    <w:p w:rsidR="00A53E0A" w:rsidRPr="00F167D3" w:rsidRDefault="00A53E0A" w:rsidP="005E00AB">
      <w:pPr>
        <w:pStyle w:val="7"/>
        <w:numPr>
          <w:ilvl w:val="0"/>
          <w:numId w:val="1"/>
        </w:numPr>
        <w:shd w:val="clear" w:color="auto" w:fill="auto"/>
        <w:tabs>
          <w:tab w:val="left" w:pos="1006"/>
        </w:tabs>
        <w:spacing w:after="0" w:line="240" w:lineRule="auto"/>
        <w:ind w:left="1020" w:right="320" w:hanging="360"/>
        <w:jc w:val="both"/>
        <w:rPr>
          <w:sz w:val="28"/>
          <w:szCs w:val="28"/>
        </w:rPr>
      </w:pPr>
      <w:r w:rsidRPr="00F167D3">
        <w:rPr>
          <w:sz w:val="28"/>
          <w:szCs w:val="28"/>
        </w:rPr>
        <w:t>сформировать представление об основных компонентах культуры зд</w:t>
      </w:r>
      <w:r>
        <w:rPr>
          <w:sz w:val="28"/>
          <w:szCs w:val="28"/>
        </w:rPr>
        <w:t>оровья и здорового образа жизни;</w:t>
      </w:r>
    </w:p>
    <w:p w:rsidR="00A53E0A" w:rsidRPr="00F167D3" w:rsidRDefault="00A53E0A" w:rsidP="005E00AB">
      <w:pPr>
        <w:pStyle w:val="7"/>
        <w:numPr>
          <w:ilvl w:val="0"/>
          <w:numId w:val="1"/>
        </w:numPr>
        <w:shd w:val="clear" w:color="auto" w:fill="auto"/>
        <w:tabs>
          <w:tab w:val="left" w:pos="1006"/>
        </w:tabs>
        <w:spacing w:after="0" w:line="240" w:lineRule="auto"/>
        <w:ind w:left="1020" w:right="320" w:hanging="360"/>
        <w:jc w:val="both"/>
        <w:rPr>
          <w:sz w:val="28"/>
          <w:szCs w:val="28"/>
        </w:rPr>
      </w:pPr>
      <w:r w:rsidRPr="00F167D3">
        <w:rPr>
          <w:sz w:val="28"/>
          <w:szCs w:val="28"/>
        </w:rPr>
        <w:t>научить выполнять правила личной гигиены и развить готовность самостоятельно поддерживать свое здоровье;</w:t>
      </w:r>
    </w:p>
    <w:p w:rsidR="00A53E0A" w:rsidRPr="00F167D3" w:rsidRDefault="00A53E0A" w:rsidP="005E00AB">
      <w:pPr>
        <w:pStyle w:val="7"/>
        <w:numPr>
          <w:ilvl w:val="0"/>
          <w:numId w:val="1"/>
        </w:numPr>
        <w:shd w:val="clear" w:color="auto" w:fill="auto"/>
        <w:tabs>
          <w:tab w:val="left" w:pos="1006"/>
        </w:tabs>
        <w:spacing w:after="0" w:line="240" w:lineRule="auto"/>
        <w:ind w:left="1020" w:right="320" w:hanging="360"/>
        <w:jc w:val="both"/>
        <w:rPr>
          <w:sz w:val="28"/>
          <w:szCs w:val="28"/>
        </w:rPr>
      </w:pPr>
      <w:r w:rsidRPr="00F167D3">
        <w:rPr>
          <w:sz w:val="28"/>
          <w:szCs w:val="28"/>
        </w:rPr>
        <w:t>сформировать представление о правильном питании;</w:t>
      </w:r>
    </w:p>
    <w:p w:rsidR="00A53E0A" w:rsidRPr="00F167D3" w:rsidRDefault="00A53E0A" w:rsidP="005E00AB">
      <w:pPr>
        <w:pStyle w:val="7"/>
        <w:numPr>
          <w:ilvl w:val="0"/>
          <w:numId w:val="1"/>
        </w:numPr>
        <w:shd w:val="clear" w:color="auto" w:fill="auto"/>
        <w:tabs>
          <w:tab w:val="left" w:pos="1006"/>
        </w:tabs>
        <w:spacing w:after="0" w:line="240" w:lineRule="auto"/>
        <w:ind w:left="1020" w:right="320" w:hanging="360"/>
        <w:jc w:val="both"/>
        <w:rPr>
          <w:sz w:val="28"/>
          <w:szCs w:val="28"/>
        </w:rPr>
      </w:pPr>
      <w:r w:rsidRPr="00F167D3">
        <w:rPr>
          <w:sz w:val="28"/>
          <w:szCs w:val="28"/>
        </w:rPr>
        <w:t>сформировать представление о рациональной организации режима дня;</w:t>
      </w:r>
    </w:p>
    <w:p w:rsidR="00A53E0A" w:rsidRPr="00F167D3" w:rsidRDefault="00A53E0A" w:rsidP="005E00AB">
      <w:pPr>
        <w:pStyle w:val="7"/>
        <w:numPr>
          <w:ilvl w:val="0"/>
          <w:numId w:val="1"/>
        </w:numPr>
        <w:shd w:val="clear" w:color="auto" w:fill="auto"/>
        <w:tabs>
          <w:tab w:val="left" w:pos="1006"/>
        </w:tabs>
        <w:spacing w:after="0" w:line="240" w:lineRule="auto"/>
        <w:ind w:left="1020" w:hanging="360"/>
        <w:jc w:val="both"/>
        <w:rPr>
          <w:sz w:val="28"/>
          <w:szCs w:val="28"/>
        </w:rPr>
      </w:pPr>
      <w:r w:rsidRPr="00F167D3">
        <w:rPr>
          <w:sz w:val="28"/>
          <w:szCs w:val="28"/>
        </w:rPr>
        <w:t>обучить элементарным навыкам эмоциональной разгрузки (релаксации);</w:t>
      </w:r>
    </w:p>
    <w:p w:rsidR="00A53E0A" w:rsidRPr="00F167D3" w:rsidRDefault="00A53E0A" w:rsidP="005E00AB">
      <w:pPr>
        <w:pStyle w:val="7"/>
        <w:numPr>
          <w:ilvl w:val="0"/>
          <w:numId w:val="1"/>
        </w:numPr>
        <w:shd w:val="clear" w:color="auto" w:fill="auto"/>
        <w:tabs>
          <w:tab w:val="left" w:pos="1006"/>
        </w:tabs>
        <w:spacing w:after="0" w:line="240" w:lineRule="auto"/>
        <w:ind w:left="1020" w:hanging="360"/>
        <w:jc w:val="both"/>
        <w:rPr>
          <w:sz w:val="28"/>
          <w:szCs w:val="28"/>
        </w:rPr>
      </w:pPr>
      <w:r w:rsidRPr="00F167D3">
        <w:rPr>
          <w:sz w:val="28"/>
          <w:szCs w:val="28"/>
        </w:rPr>
        <w:t>сформировать навыки позитивного коммуникативного общения;</w:t>
      </w:r>
    </w:p>
    <w:p w:rsidR="00A53E0A" w:rsidRPr="00F167D3" w:rsidRDefault="00A53E0A" w:rsidP="005E00AB">
      <w:pPr>
        <w:pStyle w:val="7"/>
        <w:numPr>
          <w:ilvl w:val="0"/>
          <w:numId w:val="1"/>
        </w:numPr>
        <w:shd w:val="clear" w:color="auto" w:fill="auto"/>
        <w:tabs>
          <w:tab w:val="left" w:pos="1006"/>
        </w:tabs>
        <w:spacing w:after="0" w:line="240" w:lineRule="auto"/>
        <w:ind w:left="1020" w:right="320" w:hanging="360"/>
        <w:jc w:val="both"/>
        <w:rPr>
          <w:sz w:val="28"/>
          <w:szCs w:val="28"/>
        </w:rPr>
      </w:pPr>
      <w:r w:rsidRPr="00F167D3">
        <w:rPr>
          <w:sz w:val="28"/>
          <w:szCs w:val="28"/>
        </w:rPr>
        <w:t>научить осознанному выбору поступков, поведения, позволяющих сохранять и укреплять здоровье;</w:t>
      </w:r>
    </w:p>
    <w:p w:rsidR="00A53E0A" w:rsidRDefault="00A53E0A" w:rsidP="005E00AB">
      <w:pPr>
        <w:pStyle w:val="7"/>
        <w:numPr>
          <w:ilvl w:val="0"/>
          <w:numId w:val="1"/>
        </w:numPr>
        <w:shd w:val="clear" w:color="auto" w:fill="auto"/>
        <w:tabs>
          <w:tab w:val="left" w:pos="1006"/>
        </w:tabs>
        <w:spacing w:after="811" w:line="240" w:lineRule="auto"/>
        <w:ind w:left="1020" w:right="320" w:hanging="360"/>
        <w:jc w:val="both"/>
        <w:rPr>
          <w:sz w:val="28"/>
          <w:szCs w:val="28"/>
        </w:rPr>
      </w:pPr>
      <w:r w:rsidRPr="00F167D3">
        <w:rPr>
          <w:sz w:val="28"/>
          <w:szCs w:val="28"/>
        </w:rPr>
        <w:t>сформировать п</w:t>
      </w:r>
      <w:r>
        <w:rPr>
          <w:sz w:val="28"/>
          <w:szCs w:val="28"/>
        </w:rPr>
        <w:t xml:space="preserve">отребность ребенка обращаться к врачу по </w:t>
      </w:r>
      <w:r w:rsidRPr="00F167D3">
        <w:rPr>
          <w:sz w:val="28"/>
          <w:szCs w:val="28"/>
        </w:rPr>
        <w:t xml:space="preserve"> вопросам состояния з</w:t>
      </w:r>
      <w:r>
        <w:rPr>
          <w:sz w:val="28"/>
          <w:szCs w:val="28"/>
        </w:rPr>
        <w:t>доровья.</w:t>
      </w:r>
    </w:p>
    <w:p w:rsidR="00A53E0A" w:rsidRPr="00F1483D" w:rsidRDefault="00A53E0A" w:rsidP="00F1483D">
      <w:pPr>
        <w:rPr>
          <w:color w:val="7030A0"/>
          <w:sz w:val="28"/>
          <w:szCs w:val="28"/>
        </w:rPr>
      </w:pPr>
      <w:r w:rsidRPr="00F1483D">
        <w:rPr>
          <w:b/>
          <w:i/>
          <w:color w:val="7030A0"/>
          <w:sz w:val="28"/>
          <w:szCs w:val="28"/>
        </w:rPr>
        <w:t>2.7.6.</w:t>
      </w:r>
      <w:r w:rsidRPr="00F1483D">
        <w:rPr>
          <w:b/>
          <w:color w:val="7030A0"/>
          <w:sz w:val="28"/>
          <w:szCs w:val="28"/>
        </w:rPr>
        <w:t>«</w:t>
      </w:r>
      <w:r w:rsidR="00F1483D" w:rsidRPr="00F1483D">
        <w:rPr>
          <w:color w:val="7030A0"/>
          <w:sz w:val="28"/>
          <w:szCs w:val="28"/>
        </w:rPr>
        <w:t xml:space="preserve"> Игровая модель «Государство 11»</w:t>
      </w:r>
      <w:r w:rsidRPr="00F1483D">
        <w:rPr>
          <w:b/>
          <w:color w:val="7030A0"/>
          <w:sz w:val="28"/>
          <w:szCs w:val="28"/>
        </w:rPr>
        <w:t>»</w:t>
      </w:r>
    </w:p>
    <w:p w:rsidR="00F1483D" w:rsidRDefault="00A53E0A" w:rsidP="00F1483D">
      <w:pPr>
        <w:pStyle w:val="7"/>
        <w:shd w:val="clear" w:color="auto" w:fill="auto"/>
        <w:tabs>
          <w:tab w:val="left" w:pos="0"/>
        </w:tabs>
        <w:spacing w:after="0" w:line="240" w:lineRule="auto"/>
        <w:ind w:right="318" w:firstLine="284"/>
        <w:jc w:val="both"/>
        <w:rPr>
          <w:sz w:val="28"/>
          <w:szCs w:val="28"/>
        </w:rPr>
      </w:pPr>
      <w:r w:rsidRPr="006D6C8E"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. </w:t>
      </w:r>
    </w:p>
    <w:p w:rsidR="00F1483D" w:rsidRPr="00F1483D" w:rsidRDefault="00F1483D" w:rsidP="00F1483D">
      <w:pPr>
        <w:pStyle w:val="western"/>
        <w:shd w:val="clear" w:color="auto" w:fill="FFFFFF"/>
        <w:spacing w:before="0" w:beforeAutospacing="0" w:after="169" w:afterAutospacing="0"/>
        <w:ind w:firstLine="284"/>
        <w:jc w:val="both"/>
        <w:rPr>
          <w:color w:val="000000"/>
          <w:sz w:val="28"/>
          <w:szCs w:val="28"/>
        </w:rPr>
      </w:pPr>
      <w:r w:rsidRPr="00F1483D">
        <w:rPr>
          <w:color w:val="000000"/>
          <w:sz w:val="28"/>
          <w:szCs w:val="28"/>
        </w:rPr>
        <w:t xml:space="preserve">Общество, в котором мы живем несовершенно. Социальные проблемы, ставящиеся в нем, не поддаются исчислению: наркомания и алкоголизм, религиозная нетерпимость и падение авторитета семьи, духовная деградация личности и неверие в справедливую власть и т.д. Искать пути к их решению без сомнения нужно, но </w:t>
      </w:r>
      <w:proofErr w:type="gramStart"/>
      <w:r w:rsidRPr="00F1483D">
        <w:rPr>
          <w:color w:val="000000"/>
          <w:sz w:val="28"/>
          <w:szCs w:val="28"/>
        </w:rPr>
        <w:t>важно</w:t>
      </w:r>
      <w:proofErr w:type="gramEnd"/>
      <w:r w:rsidRPr="00F1483D">
        <w:rPr>
          <w:color w:val="000000"/>
          <w:sz w:val="28"/>
          <w:szCs w:val="28"/>
        </w:rPr>
        <w:t xml:space="preserve"> прежде всего подумать, почему они возникают, ведь общество формирует сам человек.</w:t>
      </w:r>
    </w:p>
    <w:p w:rsidR="00F1483D" w:rsidRPr="00F1483D" w:rsidRDefault="00F1483D" w:rsidP="00F1483D">
      <w:pPr>
        <w:pStyle w:val="western"/>
        <w:shd w:val="clear" w:color="auto" w:fill="FFFFFF"/>
        <w:spacing w:before="0" w:beforeAutospacing="0" w:after="169" w:afterAutospacing="0"/>
        <w:ind w:firstLine="284"/>
        <w:jc w:val="both"/>
        <w:rPr>
          <w:color w:val="000000"/>
          <w:sz w:val="28"/>
          <w:szCs w:val="28"/>
        </w:rPr>
      </w:pPr>
      <w:r w:rsidRPr="00F1483D">
        <w:rPr>
          <w:color w:val="000000"/>
          <w:sz w:val="28"/>
          <w:szCs w:val="28"/>
        </w:rPr>
        <w:t xml:space="preserve">Возможно, стоит обратиться, так сказать, к истокам. Личность формируется в школьные годы. В это же время дети начинают осознавать себя как часть социума. Почему же так остро проявляет себя тенденция к </w:t>
      </w:r>
      <w:r w:rsidRPr="00F1483D">
        <w:rPr>
          <w:color w:val="000000"/>
          <w:sz w:val="28"/>
          <w:szCs w:val="28"/>
        </w:rPr>
        <w:lastRenderedPageBreak/>
        <w:t>обособлению, а не слиянию с этим социумом? Почему ребенок предпочитает закрыться от мира, общества, одноклассников и учителей за монитором бездушной машины?</w:t>
      </w:r>
    </w:p>
    <w:p w:rsidR="00F1483D" w:rsidRPr="00F1483D" w:rsidRDefault="00F1483D" w:rsidP="00F1483D">
      <w:pPr>
        <w:pStyle w:val="western"/>
        <w:shd w:val="clear" w:color="auto" w:fill="FFFFFF"/>
        <w:spacing w:before="0" w:beforeAutospacing="0" w:after="169" w:afterAutospacing="0"/>
        <w:ind w:firstLine="284"/>
        <w:jc w:val="both"/>
        <w:rPr>
          <w:color w:val="000000"/>
          <w:sz w:val="28"/>
          <w:szCs w:val="28"/>
        </w:rPr>
      </w:pPr>
      <w:r w:rsidRPr="00F1483D">
        <w:rPr>
          <w:color w:val="000000"/>
          <w:sz w:val="28"/>
          <w:szCs w:val="28"/>
        </w:rPr>
        <w:t xml:space="preserve">Неумение и нежелание общаться, получать знания, подчиняться правилам, </w:t>
      </w:r>
      <w:proofErr w:type="spellStart"/>
      <w:r w:rsidRPr="00F1483D">
        <w:rPr>
          <w:color w:val="000000"/>
          <w:sz w:val="28"/>
          <w:szCs w:val="28"/>
        </w:rPr>
        <w:t>саморазвиваться</w:t>
      </w:r>
      <w:proofErr w:type="spellEnd"/>
      <w:r w:rsidRPr="00F1483D">
        <w:rPr>
          <w:color w:val="000000"/>
          <w:sz w:val="28"/>
          <w:szCs w:val="28"/>
        </w:rPr>
        <w:t>, проявлять сочувствие к кому-либо – вот главная проблема современных подростков, которая перерастает со временем в уже перечисленные выше социальные проблемы.</w:t>
      </w:r>
    </w:p>
    <w:p w:rsidR="00F1483D" w:rsidRPr="00F1483D" w:rsidRDefault="00F1483D" w:rsidP="00F1483D">
      <w:pPr>
        <w:pStyle w:val="western"/>
        <w:shd w:val="clear" w:color="auto" w:fill="FFFFFF"/>
        <w:spacing w:before="0" w:beforeAutospacing="0" w:after="169" w:afterAutospacing="0"/>
        <w:ind w:firstLine="284"/>
        <w:jc w:val="both"/>
        <w:rPr>
          <w:color w:val="000000"/>
          <w:sz w:val="28"/>
          <w:szCs w:val="28"/>
        </w:rPr>
      </w:pPr>
      <w:r w:rsidRPr="00F1483D">
        <w:rPr>
          <w:color w:val="000000"/>
          <w:sz w:val="28"/>
          <w:szCs w:val="28"/>
        </w:rPr>
        <w:t>Таким образом, для школы можно сформулировать следующий ряд </w:t>
      </w:r>
      <w:r w:rsidRPr="00F1483D">
        <w:rPr>
          <w:bCs/>
          <w:color w:val="000000"/>
          <w:sz w:val="28"/>
          <w:szCs w:val="28"/>
        </w:rPr>
        <w:t>проблем:</w:t>
      </w:r>
    </w:p>
    <w:p w:rsidR="00F1483D" w:rsidRPr="00F1483D" w:rsidRDefault="00F1483D" w:rsidP="005E00AB">
      <w:pPr>
        <w:pStyle w:val="western"/>
        <w:numPr>
          <w:ilvl w:val="0"/>
          <w:numId w:val="13"/>
        </w:numPr>
        <w:shd w:val="clear" w:color="auto" w:fill="FFFFFF"/>
        <w:spacing w:before="0" w:beforeAutospacing="0" w:after="169" w:afterAutospacing="0"/>
        <w:jc w:val="both"/>
        <w:rPr>
          <w:color w:val="000000"/>
          <w:sz w:val="28"/>
          <w:szCs w:val="28"/>
        </w:rPr>
      </w:pPr>
      <w:r w:rsidRPr="00F1483D">
        <w:rPr>
          <w:color w:val="000000"/>
          <w:sz w:val="28"/>
          <w:szCs w:val="28"/>
        </w:rPr>
        <w:t>Низкая активность школьников в решении социальных проблем;</w:t>
      </w:r>
    </w:p>
    <w:p w:rsidR="00F1483D" w:rsidRPr="00F1483D" w:rsidRDefault="00F1483D" w:rsidP="005E00AB">
      <w:pPr>
        <w:pStyle w:val="western"/>
        <w:numPr>
          <w:ilvl w:val="0"/>
          <w:numId w:val="13"/>
        </w:numPr>
        <w:shd w:val="clear" w:color="auto" w:fill="FFFFFF"/>
        <w:spacing w:before="0" w:beforeAutospacing="0" w:after="169" w:afterAutospacing="0"/>
        <w:jc w:val="both"/>
        <w:rPr>
          <w:color w:val="000000"/>
          <w:sz w:val="28"/>
          <w:szCs w:val="28"/>
        </w:rPr>
      </w:pPr>
      <w:r w:rsidRPr="00F1483D">
        <w:rPr>
          <w:color w:val="000000"/>
          <w:sz w:val="28"/>
          <w:szCs w:val="28"/>
        </w:rPr>
        <w:t>Разрозненность и разобщенность учащихся старших классов;</w:t>
      </w:r>
    </w:p>
    <w:p w:rsidR="00F1483D" w:rsidRPr="00F1483D" w:rsidRDefault="00F1483D" w:rsidP="005E00AB">
      <w:pPr>
        <w:pStyle w:val="western"/>
        <w:numPr>
          <w:ilvl w:val="0"/>
          <w:numId w:val="13"/>
        </w:numPr>
        <w:shd w:val="clear" w:color="auto" w:fill="FFFFFF"/>
        <w:spacing w:before="0" w:beforeAutospacing="0" w:after="169" w:afterAutospacing="0"/>
        <w:jc w:val="both"/>
        <w:rPr>
          <w:color w:val="000000"/>
          <w:sz w:val="28"/>
          <w:szCs w:val="28"/>
        </w:rPr>
      </w:pPr>
      <w:r w:rsidRPr="00F1483D">
        <w:rPr>
          <w:color w:val="000000"/>
          <w:sz w:val="28"/>
          <w:szCs w:val="28"/>
        </w:rPr>
        <w:t xml:space="preserve">Увеличение духовно-нравственного интервала между учителями и </w:t>
      </w:r>
      <w:r>
        <w:rPr>
          <w:color w:val="000000"/>
          <w:sz w:val="28"/>
          <w:szCs w:val="28"/>
        </w:rPr>
        <w:t>обучающимися</w:t>
      </w:r>
      <w:r w:rsidRPr="00F1483D">
        <w:rPr>
          <w:color w:val="000000"/>
          <w:sz w:val="28"/>
          <w:szCs w:val="28"/>
        </w:rPr>
        <w:t>;</w:t>
      </w:r>
    </w:p>
    <w:p w:rsidR="00F1483D" w:rsidRPr="00F1483D" w:rsidRDefault="00F1483D" w:rsidP="005E00AB">
      <w:pPr>
        <w:pStyle w:val="western"/>
        <w:numPr>
          <w:ilvl w:val="0"/>
          <w:numId w:val="13"/>
        </w:numPr>
        <w:shd w:val="clear" w:color="auto" w:fill="FFFFFF"/>
        <w:spacing w:before="0" w:beforeAutospacing="0" w:after="169" w:afterAutospacing="0"/>
        <w:jc w:val="both"/>
        <w:rPr>
          <w:color w:val="000000"/>
          <w:sz w:val="28"/>
          <w:szCs w:val="28"/>
        </w:rPr>
      </w:pPr>
      <w:r w:rsidRPr="00F1483D">
        <w:rPr>
          <w:color w:val="000000"/>
          <w:sz w:val="28"/>
          <w:szCs w:val="28"/>
        </w:rPr>
        <w:t>Тенденция к снижению авторитета учителей;</w:t>
      </w:r>
    </w:p>
    <w:p w:rsidR="00F1483D" w:rsidRPr="00F1483D" w:rsidRDefault="00F1483D" w:rsidP="005E00AB">
      <w:pPr>
        <w:pStyle w:val="western"/>
        <w:numPr>
          <w:ilvl w:val="0"/>
          <w:numId w:val="13"/>
        </w:numPr>
        <w:shd w:val="clear" w:color="auto" w:fill="FFFFFF"/>
        <w:spacing w:before="0" w:beforeAutospacing="0" w:after="169" w:afterAutospacing="0"/>
        <w:jc w:val="both"/>
        <w:rPr>
          <w:color w:val="000000"/>
          <w:sz w:val="28"/>
          <w:szCs w:val="28"/>
        </w:rPr>
      </w:pPr>
      <w:r w:rsidRPr="00F1483D">
        <w:rPr>
          <w:color w:val="000000"/>
          <w:sz w:val="28"/>
          <w:szCs w:val="28"/>
        </w:rPr>
        <w:t xml:space="preserve">Пренебрежительное отношение старших к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младшего звена;</w:t>
      </w:r>
    </w:p>
    <w:p w:rsidR="00F1483D" w:rsidRPr="00F1483D" w:rsidRDefault="00F1483D" w:rsidP="005E00AB">
      <w:pPr>
        <w:pStyle w:val="western"/>
        <w:numPr>
          <w:ilvl w:val="0"/>
          <w:numId w:val="13"/>
        </w:numPr>
        <w:shd w:val="clear" w:color="auto" w:fill="FFFFFF"/>
        <w:spacing w:before="0" w:beforeAutospacing="0" w:after="16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Нежелание повысить успеваемость.</w:t>
      </w:r>
    </w:p>
    <w:p w:rsidR="00F1483D" w:rsidRDefault="00F1483D" w:rsidP="00F1483D">
      <w:pPr>
        <w:pStyle w:val="7"/>
        <w:shd w:val="clear" w:color="auto" w:fill="auto"/>
        <w:spacing w:after="279" w:line="240" w:lineRule="auto"/>
        <w:ind w:right="320" w:firstLine="0"/>
        <w:jc w:val="both"/>
        <w:rPr>
          <w:sz w:val="28"/>
          <w:szCs w:val="28"/>
        </w:rPr>
      </w:pPr>
    </w:p>
    <w:p w:rsidR="00A53E0A" w:rsidRPr="00F1483D" w:rsidRDefault="00A53E0A" w:rsidP="00F1483D">
      <w:pPr>
        <w:pStyle w:val="7"/>
        <w:shd w:val="clear" w:color="auto" w:fill="auto"/>
        <w:spacing w:after="0" w:line="240" w:lineRule="auto"/>
        <w:ind w:left="318" w:right="318" w:firstLine="0"/>
        <w:jc w:val="both"/>
        <w:rPr>
          <w:b/>
          <w:sz w:val="28"/>
          <w:szCs w:val="28"/>
        </w:rPr>
      </w:pPr>
      <w:r w:rsidRPr="006D6C8E">
        <w:rPr>
          <w:b/>
          <w:sz w:val="28"/>
          <w:szCs w:val="28"/>
        </w:rPr>
        <w:t xml:space="preserve">Цель: </w:t>
      </w:r>
      <w:r w:rsidR="00F1483D" w:rsidRPr="00F1483D">
        <w:rPr>
          <w:color w:val="000000"/>
          <w:sz w:val="28"/>
          <w:szCs w:val="28"/>
          <w:shd w:val="clear" w:color="auto" w:fill="FFFFFF"/>
        </w:rPr>
        <w:t xml:space="preserve">Разрушить стереотипы и сблизить существующие в большей степени обособленно две половины одного учебного и воспитательного процесса – учителей и учащихся - путем создания целостного </w:t>
      </w:r>
      <w:proofErr w:type="spellStart"/>
      <w:r w:rsidR="00F1483D" w:rsidRPr="00F1483D">
        <w:rPr>
          <w:color w:val="000000"/>
          <w:sz w:val="28"/>
          <w:szCs w:val="28"/>
          <w:shd w:val="clear" w:color="auto" w:fill="FFFFFF"/>
        </w:rPr>
        <w:t>внутришкольного</w:t>
      </w:r>
      <w:proofErr w:type="spellEnd"/>
      <w:r w:rsidR="00F1483D" w:rsidRPr="00F1483D">
        <w:rPr>
          <w:color w:val="000000"/>
          <w:sz w:val="28"/>
          <w:szCs w:val="28"/>
          <w:shd w:val="clear" w:color="auto" w:fill="FFFFFF"/>
        </w:rPr>
        <w:t xml:space="preserve"> объединения;</w:t>
      </w:r>
    </w:p>
    <w:p w:rsidR="00A53E0A" w:rsidRPr="006D6C8E" w:rsidRDefault="00A53E0A" w:rsidP="00A53E0A">
      <w:pPr>
        <w:keepNext/>
        <w:keepLine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6D6C8E">
        <w:rPr>
          <w:b/>
          <w:sz w:val="28"/>
          <w:szCs w:val="28"/>
        </w:rPr>
        <w:t>:</w:t>
      </w:r>
    </w:p>
    <w:p w:rsidR="00F1483D" w:rsidRPr="00F1483D" w:rsidRDefault="00F1483D" w:rsidP="005E00AB">
      <w:pPr>
        <w:pStyle w:val="western"/>
        <w:numPr>
          <w:ilvl w:val="0"/>
          <w:numId w:val="5"/>
        </w:numPr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F1483D">
        <w:rPr>
          <w:color w:val="000000"/>
          <w:sz w:val="28"/>
          <w:szCs w:val="28"/>
        </w:rPr>
        <w:t xml:space="preserve">Утвердить образование нового «Государства 11», в котором все «граждане» равны </w:t>
      </w:r>
      <w:proofErr w:type="gramStart"/>
      <w:r w:rsidRPr="00F1483D">
        <w:rPr>
          <w:color w:val="000000"/>
          <w:sz w:val="28"/>
          <w:szCs w:val="28"/>
        </w:rPr>
        <w:t>перед</w:t>
      </w:r>
      <w:proofErr w:type="gramEnd"/>
      <w:r w:rsidRPr="00F1483D">
        <w:rPr>
          <w:color w:val="000000"/>
          <w:sz w:val="28"/>
          <w:szCs w:val="28"/>
        </w:rPr>
        <w:t xml:space="preserve"> общими правилам, прописанными в «Уставе».</w:t>
      </w:r>
    </w:p>
    <w:p w:rsidR="00F1483D" w:rsidRPr="00F1483D" w:rsidRDefault="00F1483D" w:rsidP="005E00AB">
      <w:pPr>
        <w:pStyle w:val="western"/>
        <w:numPr>
          <w:ilvl w:val="0"/>
          <w:numId w:val="5"/>
        </w:numPr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F1483D">
        <w:rPr>
          <w:color w:val="000000"/>
          <w:sz w:val="28"/>
          <w:szCs w:val="28"/>
        </w:rPr>
        <w:t>Утвердить структуру государственного устройства, «Устав» государства, провести выборы президента и министерств.</w:t>
      </w:r>
    </w:p>
    <w:p w:rsidR="00F1483D" w:rsidRPr="00F1483D" w:rsidRDefault="00F1483D" w:rsidP="005E00AB">
      <w:pPr>
        <w:pStyle w:val="western"/>
        <w:numPr>
          <w:ilvl w:val="0"/>
          <w:numId w:val="5"/>
        </w:numPr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F1483D">
        <w:rPr>
          <w:color w:val="000000"/>
          <w:sz w:val="28"/>
          <w:szCs w:val="28"/>
        </w:rPr>
        <w:t>Разработать план работы каждого министерства и очертить круг стоящих перед ними задач</w:t>
      </w:r>
    </w:p>
    <w:p w:rsidR="00A53E0A" w:rsidRPr="00DB6825" w:rsidRDefault="00A53E0A" w:rsidP="005E00AB">
      <w:pPr>
        <w:pStyle w:val="aa"/>
        <w:numPr>
          <w:ilvl w:val="1"/>
          <w:numId w:val="5"/>
        </w:numPr>
        <w:rPr>
          <w:rStyle w:val="2"/>
          <w:rFonts w:eastAsia="Courier New"/>
          <w:b/>
          <w:color w:val="1F497D"/>
          <w:sz w:val="28"/>
          <w:szCs w:val="28"/>
          <w:u w:val="single"/>
        </w:rPr>
      </w:pPr>
      <w:r w:rsidRPr="00DB6825">
        <w:rPr>
          <w:rStyle w:val="2"/>
          <w:rFonts w:eastAsia="Courier New"/>
          <w:b/>
          <w:color w:val="1F497D"/>
          <w:sz w:val="28"/>
          <w:szCs w:val="28"/>
          <w:u w:val="single"/>
        </w:rPr>
        <w:t xml:space="preserve">Организация управления и  </w:t>
      </w:r>
      <w:proofErr w:type="gramStart"/>
      <w:r w:rsidRPr="00DB6825">
        <w:rPr>
          <w:rStyle w:val="2"/>
          <w:rFonts w:eastAsia="Courier New"/>
          <w:b/>
          <w:color w:val="1F497D"/>
          <w:sz w:val="28"/>
          <w:szCs w:val="28"/>
          <w:u w:val="single"/>
        </w:rPr>
        <w:t>контроль за</w:t>
      </w:r>
      <w:proofErr w:type="gramEnd"/>
      <w:r w:rsidRPr="00DB6825">
        <w:rPr>
          <w:rStyle w:val="2"/>
          <w:rFonts w:eastAsia="Courier New"/>
          <w:b/>
          <w:color w:val="1F497D"/>
          <w:sz w:val="28"/>
          <w:szCs w:val="28"/>
          <w:u w:val="single"/>
        </w:rPr>
        <w:t xml:space="preserve"> ходом  реализации  программы</w:t>
      </w:r>
    </w:p>
    <w:p w:rsidR="00A53E0A" w:rsidRPr="001F2B4E" w:rsidRDefault="00A53E0A" w:rsidP="00A53E0A">
      <w:pPr>
        <w:pStyle w:val="7"/>
        <w:shd w:val="clear" w:color="auto" w:fill="auto"/>
        <w:spacing w:after="0" w:line="240" w:lineRule="auto"/>
        <w:ind w:left="320" w:right="340" w:firstLine="740"/>
        <w:jc w:val="both"/>
        <w:rPr>
          <w:sz w:val="28"/>
          <w:szCs w:val="28"/>
        </w:rPr>
      </w:pPr>
      <w:r w:rsidRPr="001F2B4E">
        <w:rPr>
          <w:sz w:val="28"/>
          <w:szCs w:val="28"/>
        </w:rPr>
        <w:t>По каждому из направлений программы созданы проблемные творческие группы, ответственные за их реализацию</w:t>
      </w:r>
      <w:r>
        <w:rPr>
          <w:sz w:val="28"/>
          <w:szCs w:val="28"/>
        </w:rPr>
        <w:t xml:space="preserve">. Функцию </w:t>
      </w:r>
      <w:r>
        <w:rPr>
          <w:sz w:val="28"/>
          <w:szCs w:val="28"/>
        </w:rPr>
        <w:lastRenderedPageBreak/>
        <w:t xml:space="preserve">координатора </w:t>
      </w:r>
      <w:r w:rsidRPr="001F2B4E">
        <w:rPr>
          <w:sz w:val="28"/>
          <w:szCs w:val="28"/>
        </w:rPr>
        <w:t xml:space="preserve"> Программы выполняет директор школы. Мероприятия по реализации направлений являются основой годового плана работы. Информация о ходе реализации Программы в целом и отдельных его частей ежегодно представляется на педагогическом совете и Управляющем совете МБОУ «СОШ №11». Каждое из направлений (групп направлений) курируется одним из заместителей директора.</w:t>
      </w:r>
    </w:p>
    <w:p w:rsidR="00A53E0A" w:rsidRPr="001F2B4E" w:rsidRDefault="00A53E0A" w:rsidP="00A53E0A">
      <w:pPr>
        <w:pStyle w:val="7"/>
        <w:shd w:val="clear" w:color="auto" w:fill="auto"/>
        <w:spacing w:after="245" w:line="240" w:lineRule="auto"/>
        <w:ind w:left="320" w:right="340" w:firstLine="740"/>
        <w:jc w:val="both"/>
        <w:rPr>
          <w:sz w:val="28"/>
          <w:szCs w:val="28"/>
        </w:rPr>
      </w:pPr>
      <w:r w:rsidRPr="001F2B4E">
        <w:rPr>
          <w:sz w:val="28"/>
          <w:szCs w:val="28"/>
        </w:rPr>
        <w:t>Вопросы оценки хода выполнения Программы, принятия решений о завершении отдельных направлений, внесения изменений в реализацию направлений решает Управляющий совет школы и Педагогический Совет школы.</w:t>
      </w:r>
    </w:p>
    <w:tbl>
      <w:tblPr>
        <w:tblStyle w:val="ac"/>
        <w:tblW w:w="5000" w:type="pct"/>
        <w:tblLook w:val="0000"/>
      </w:tblPr>
      <w:tblGrid>
        <w:gridCol w:w="2305"/>
        <w:gridCol w:w="6983"/>
      </w:tblGrid>
      <w:tr w:rsidR="00A53E0A" w:rsidRPr="001F2B4E" w:rsidTr="00F1483D">
        <w:trPr>
          <w:trHeight w:hRule="exact" w:val="376"/>
        </w:trPr>
        <w:tc>
          <w:tcPr>
            <w:tcW w:w="1023" w:type="pct"/>
          </w:tcPr>
          <w:p w:rsidR="00A53E0A" w:rsidRPr="001F2B4E" w:rsidRDefault="00A53E0A" w:rsidP="00A53E0A">
            <w:pPr>
              <w:rPr>
                <w:b/>
                <w:sz w:val="28"/>
                <w:szCs w:val="28"/>
              </w:rPr>
            </w:pPr>
            <w:r w:rsidRPr="001F2B4E">
              <w:rPr>
                <w:b/>
                <w:sz w:val="28"/>
                <w:szCs w:val="28"/>
              </w:rPr>
              <w:t>Функции управления</w:t>
            </w:r>
          </w:p>
        </w:tc>
        <w:tc>
          <w:tcPr>
            <w:tcW w:w="3977" w:type="pct"/>
          </w:tcPr>
          <w:p w:rsidR="00A53E0A" w:rsidRPr="001F2B4E" w:rsidRDefault="00A53E0A" w:rsidP="00A53E0A">
            <w:pPr>
              <w:rPr>
                <w:b/>
                <w:sz w:val="28"/>
                <w:szCs w:val="28"/>
              </w:rPr>
            </w:pPr>
            <w:r w:rsidRPr="001F2B4E">
              <w:rPr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A53E0A" w:rsidRPr="001F2B4E" w:rsidTr="00F1483D">
        <w:trPr>
          <w:trHeight w:hRule="exact" w:val="1430"/>
        </w:trPr>
        <w:tc>
          <w:tcPr>
            <w:tcW w:w="1023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Информационно</w:t>
            </w:r>
            <w:r w:rsidRPr="001F2B4E">
              <w:rPr>
                <w:sz w:val="28"/>
                <w:szCs w:val="28"/>
              </w:rPr>
              <w:softHyphen/>
              <w:t xml:space="preserve"> -</w:t>
            </w:r>
          </w:p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аналитическая</w:t>
            </w:r>
          </w:p>
        </w:tc>
        <w:tc>
          <w:tcPr>
            <w:tcW w:w="3977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Формирование банка данных о передовом педагогическом опыте, новых исследованиях в области актуальных проблем  педагогики, психологии, дидактики, научно-</w:t>
            </w:r>
            <w:r w:rsidRPr="001F2B4E">
              <w:rPr>
                <w:sz w:val="28"/>
                <w:szCs w:val="28"/>
              </w:rPr>
              <w:softHyphen/>
              <w:t>методического материала о состоянии работы в школе</w:t>
            </w:r>
          </w:p>
        </w:tc>
      </w:tr>
      <w:tr w:rsidR="00A53E0A" w:rsidRPr="001F2B4E" w:rsidTr="00F1483D">
        <w:trPr>
          <w:trHeight w:hRule="exact" w:val="1071"/>
        </w:trPr>
        <w:tc>
          <w:tcPr>
            <w:tcW w:w="1023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Мотивационно - целевая</w:t>
            </w:r>
          </w:p>
        </w:tc>
        <w:tc>
          <w:tcPr>
            <w:tcW w:w="3977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Определение целей по деятельности коллектива, направленной на реализацию программы</w:t>
            </w:r>
          </w:p>
        </w:tc>
      </w:tr>
      <w:tr w:rsidR="00A53E0A" w:rsidRPr="001F2B4E" w:rsidTr="00F1483D">
        <w:trPr>
          <w:trHeight w:hRule="exact" w:val="789"/>
        </w:trPr>
        <w:tc>
          <w:tcPr>
            <w:tcW w:w="1023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 xml:space="preserve">Планово- </w:t>
            </w:r>
          </w:p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прогностическая</w:t>
            </w:r>
          </w:p>
        </w:tc>
        <w:tc>
          <w:tcPr>
            <w:tcW w:w="3977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Прогнозирование деятельности коллектива, планирование  организации и содержания деятельности коллектива</w:t>
            </w:r>
          </w:p>
        </w:tc>
      </w:tr>
      <w:tr w:rsidR="00A53E0A" w:rsidRPr="001F2B4E" w:rsidTr="00F1483D">
        <w:trPr>
          <w:trHeight w:hRule="exact" w:val="1115"/>
        </w:trPr>
        <w:tc>
          <w:tcPr>
            <w:tcW w:w="1023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Организационно</w:t>
            </w:r>
            <w:r w:rsidRPr="001F2B4E">
              <w:rPr>
                <w:sz w:val="28"/>
                <w:szCs w:val="28"/>
              </w:rPr>
              <w:softHyphen/>
              <w:t xml:space="preserve"> -</w:t>
            </w:r>
          </w:p>
          <w:p w:rsidR="00A53E0A" w:rsidRPr="001F2B4E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F2B4E">
              <w:rPr>
                <w:sz w:val="28"/>
                <w:szCs w:val="28"/>
              </w:rPr>
              <w:t>сполнительская</w:t>
            </w:r>
          </w:p>
        </w:tc>
        <w:tc>
          <w:tcPr>
            <w:tcW w:w="3977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Организация выполнения учебного плана, программы, обобщение ППО, осуществление повышения квалификации учителей</w:t>
            </w:r>
          </w:p>
        </w:tc>
      </w:tr>
      <w:tr w:rsidR="00A53E0A" w:rsidRPr="001F2B4E" w:rsidTr="00F1483D">
        <w:trPr>
          <w:trHeight w:hRule="exact" w:val="1145"/>
        </w:trPr>
        <w:tc>
          <w:tcPr>
            <w:tcW w:w="1023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Контрольно - оценочная</w:t>
            </w:r>
          </w:p>
        </w:tc>
        <w:tc>
          <w:tcPr>
            <w:tcW w:w="3977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 xml:space="preserve">Осуществление </w:t>
            </w:r>
            <w:proofErr w:type="spellStart"/>
            <w:r>
              <w:rPr>
                <w:sz w:val="28"/>
                <w:szCs w:val="28"/>
              </w:rPr>
              <w:t>внутришкольной</w:t>
            </w:r>
            <w:proofErr w:type="spellEnd"/>
            <w:r>
              <w:rPr>
                <w:sz w:val="28"/>
                <w:szCs w:val="28"/>
              </w:rPr>
              <w:t xml:space="preserve"> системы оценки качества образования </w:t>
            </w:r>
            <w:r w:rsidRPr="001F2B4E">
              <w:rPr>
                <w:sz w:val="28"/>
                <w:szCs w:val="28"/>
              </w:rPr>
              <w:t>и оценка состояния</w:t>
            </w:r>
            <w:r>
              <w:rPr>
                <w:sz w:val="28"/>
                <w:szCs w:val="28"/>
              </w:rPr>
              <w:t xml:space="preserve"> всех направлений образова</w:t>
            </w:r>
            <w:r w:rsidRPr="001F2B4E">
              <w:rPr>
                <w:sz w:val="28"/>
                <w:szCs w:val="28"/>
              </w:rPr>
              <w:t>тельного процесса в соответствии с программой</w:t>
            </w:r>
          </w:p>
        </w:tc>
      </w:tr>
      <w:tr w:rsidR="00A53E0A" w:rsidRPr="001F2B4E" w:rsidTr="00F1483D">
        <w:trPr>
          <w:trHeight w:hRule="exact" w:val="1271"/>
        </w:trPr>
        <w:tc>
          <w:tcPr>
            <w:tcW w:w="1023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Регулятивно - коррекционная</w:t>
            </w:r>
          </w:p>
        </w:tc>
        <w:tc>
          <w:tcPr>
            <w:tcW w:w="3977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 xml:space="preserve">Обеспечение поддержания системы </w:t>
            </w:r>
            <w:r>
              <w:rPr>
                <w:sz w:val="28"/>
                <w:szCs w:val="28"/>
              </w:rPr>
              <w:t xml:space="preserve">образовательного </w:t>
            </w:r>
            <w:r w:rsidRPr="001F2B4E">
              <w:rPr>
                <w:sz w:val="28"/>
                <w:szCs w:val="28"/>
              </w:rPr>
              <w:t>процесса в соответствии с программой, устранение нежелательных отклонений в работе</w:t>
            </w:r>
          </w:p>
        </w:tc>
      </w:tr>
    </w:tbl>
    <w:p w:rsidR="00A53E0A" w:rsidRPr="001F2B4E" w:rsidRDefault="00A53E0A" w:rsidP="00A53E0A">
      <w:pPr>
        <w:jc w:val="both"/>
        <w:rPr>
          <w:sz w:val="28"/>
          <w:szCs w:val="28"/>
        </w:rPr>
      </w:pPr>
    </w:p>
    <w:p w:rsidR="00A53E0A" w:rsidRDefault="00A53E0A" w:rsidP="00A53E0A">
      <w:pPr>
        <w:pStyle w:val="7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 w:rsidRPr="001F2B4E">
        <w:rPr>
          <w:sz w:val="28"/>
          <w:szCs w:val="28"/>
        </w:rPr>
        <w:t>Координация и контроль над выполнением Программ</w:t>
      </w:r>
      <w:r>
        <w:rPr>
          <w:sz w:val="28"/>
          <w:szCs w:val="28"/>
        </w:rPr>
        <w:t xml:space="preserve">ы администрация школы оставляет </w:t>
      </w:r>
      <w:r w:rsidRPr="001F2B4E">
        <w:rPr>
          <w:sz w:val="28"/>
          <w:szCs w:val="28"/>
        </w:rPr>
        <w:t>за собой:</w:t>
      </w:r>
    </w:p>
    <w:p w:rsidR="00A53E0A" w:rsidRDefault="00A53E0A" w:rsidP="005E00AB">
      <w:pPr>
        <w:pStyle w:val="7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анализирует ход выполнения плана по реализации программы и вносит предложения по его коррекции для обсуждения на педагогическом совете;</w:t>
      </w:r>
    </w:p>
    <w:p w:rsidR="00A53E0A" w:rsidRDefault="00A53E0A" w:rsidP="005E00AB">
      <w:pPr>
        <w:pStyle w:val="7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информационное и методическое обеспечение реализации программы;</w:t>
      </w:r>
    </w:p>
    <w:p w:rsidR="00A53E0A" w:rsidRDefault="00A53E0A" w:rsidP="005E00AB">
      <w:pPr>
        <w:pStyle w:val="7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осуществляет тематический, текущий, персональный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учителей и обучающихся в рамках своих компетенций. </w:t>
      </w:r>
    </w:p>
    <w:p w:rsidR="00A53E0A" w:rsidRDefault="00A53E0A" w:rsidP="00A53E0A">
      <w:pPr>
        <w:pStyle w:val="7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A53E0A" w:rsidRDefault="00A53E0A" w:rsidP="00A53E0A">
      <w:pPr>
        <w:rPr>
          <w:rStyle w:val="2"/>
          <w:rFonts w:eastAsia="Courier New"/>
          <w:b/>
          <w:color w:val="1F497D"/>
          <w:sz w:val="28"/>
          <w:szCs w:val="28"/>
        </w:rPr>
      </w:pPr>
    </w:p>
    <w:p w:rsidR="00A53E0A" w:rsidRDefault="00A53E0A" w:rsidP="005E00AB">
      <w:pPr>
        <w:pStyle w:val="aa"/>
        <w:numPr>
          <w:ilvl w:val="1"/>
          <w:numId w:val="5"/>
        </w:numPr>
        <w:rPr>
          <w:rStyle w:val="2"/>
          <w:rFonts w:eastAsia="Courier New"/>
          <w:b/>
          <w:color w:val="1F497D"/>
          <w:sz w:val="28"/>
          <w:szCs w:val="28"/>
          <w:u w:val="single"/>
        </w:rPr>
      </w:pPr>
      <w:r w:rsidRPr="00DB6825">
        <w:rPr>
          <w:rStyle w:val="2"/>
          <w:rFonts w:eastAsia="Courier New"/>
          <w:b/>
          <w:color w:val="1F497D"/>
          <w:sz w:val="28"/>
          <w:szCs w:val="28"/>
          <w:u w:val="single"/>
        </w:rPr>
        <w:t>Оценка эффективности реализации программы</w:t>
      </w:r>
    </w:p>
    <w:p w:rsidR="00A53E0A" w:rsidRPr="00CF22CD" w:rsidRDefault="00A53E0A" w:rsidP="00A53E0A">
      <w:pPr>
        <w:rPr>
          <w:rStyle w:val="2"/>
          <w:rFonts w:eastAsia="Courier New"/>
          <w:b/>
          <w:color w:val="1F497D"/>
          <w:sz w:val="28"/>
          <w:szCs w:val="28"/>
          <w:u w:val="single"/>
        </w:rPr>
      </w:pPr>
    </w:p>
    <w:p w:rsidR="00A53E0A" w:rsidRPr="00F1483D" w:rsidRDefault="00A53E0A" w:rsidP="00A53E0A">
      <w:pPr>
        <w:ind w:left="1080"/>
        <w:rPr>
          <w:rStyle w:val="ad"/>
          <w:rFonts w:eastAsia="Courier New"/>
          <w:bCs w:val="0"/>
          <w:i/>
          <w:color w:val="1F497D" w:themeColor="text2"/>
          <w:sz w:val="28"/>
          <w:szCs w:val="28"/>
        </w:rPr>
      </w:pPr>
      <w:r>
        <w:rPr>
          <w:rStyle w:val="ad"/>
          <w:rFonts w:eastAsia="Courier New"/>
          <w:bCs w:val="0"/>
          <w:i/>
          <w:color w:val="1F497D"/>
          <w:sz w:val="28"/>
          <w:szCs w:val="28"/>
        </w:rPr>
        <w:t>2.9.1.</w:t>
      </w:r>
      <w:r w:rsidRPr="00F1483D">
        <w:rPr>
          <w:rStyle w:val="ad"/>
          <w:rFonts w:eastAsia="Courier New"/>
          <w:bCs w:val="0"/>
          <w:i/>
          <w:color w:val="1F497D" w:themeColor="text2"/>
          <w:sz w:val="28"/>
          <w:szCs w:val="28"/>
        </w:rPr>
        <w:t>Оценка результатов деятельности по направлению</w:t>
      </w:r>
    </w:p>
    <w:p w:rsidR="00A53E0A" w:rsidRPr="00F1483D" w:rsidRDefault="00A53E0A" w:rsidP="00A53E0A">
      <w:pPr>
        <w:pStyle w:val="aa"/>
        <w:rPr>
          <w:b/>
          <w:i/>
          <w:color w:val="1F497D" w:themeColor="text2"/>
          <w:sz w:val="28"/>
          <w:szCs w:val="28"/>
        </w:rPr>
      </w:pPr>
      <w:r w:rsidRPr="00F1483D">
        <w:rPr>
          <w:rStyle w:val="ad"/>
          <w:rFonts w:eastAsia="Courier New"/>
          <w:b w:val="0"/>
          <w:bCs w:val="0"/>
          <w:i/>
          <w:color w:val="1F497D" w:themeColor="text2"/>
          <w:sz w:val="28"/>
          <w:szCs w:val="28"/>
        </w:rPr>
        <w:t>«</w:t>
      </w:r>
      <w:r w:rsidR="00F1483D" w:rsidRPr="00F1483D">
        <w:rPr>
          <w:b/>
          <w:i/>
          <w:color w:val="1F497D" w:themeColor="text2"/>
          <w:sz w:val="28"/>
          <w:szCs w:val="28"/>
        </w:rPr>
        <w:t>Наставничество</w:t>
      </w:r>
      <w:r w:rsidRPr="00F1483D">
        <w:rPr>
          <w:rStyle w:val="ad"/>
          <w:rFonts w:eastAsia="Courier New"/>
          <w:b w:val="0"/>
          <w:bCs w:val="0"/>
          <w:i/>
          <w:color w:val="1F497D" w:themeColor="text2"/>
          <w:sz w:val="28"/>
          <w:szCs w:val="28"/>
        </w:rPr>
        <w:t>»</w:t>
      </w:r>
    </w:p>
    <w:p w:rsidR="00A53E0A" w:rsidRPr="00DB6825" w:rsidRDefault="00A53E0A" w:rsidP="00A53E0A">
      <w:pPr>
        <w:rPr>
          <w:rStyle w:val="2"/>
          <w:rFonts w:eastAsia="Courier New"/>
          <w:b/>
          <w:color w:val="1F497D"/>
          <w:sz w:val="28"/>
          <w:szCs w:val="28"/>
          <w:u w:val="single"/>
        </w:rPr>
      </w:pPr>
    </w:p>
    <w:p w:rsidR="00F1483D" w:rsidRPr="00F1483D" w:rsidRDefault="00F1483D" w:rsidP="00F1483D">
      <w:pPr>
        <w:shd w:val="clear" w:color="auto" w:fill="FFFFFF"/>
        <w:jc w:val="both"/>
        <w:textAlignment w:val="baseline"/>
        <w:outlineLvl w:val="5"/>
        <w:rPr>
          <w:sz w:val="28"/>
          <w:szCs w:val="28"/>
        </w:rPr>
      </w:pPr>
      <w:r w:rsidRPr="00F1483D">
        <w:rPr>
          <w:b/>
          <w:bCs/>
          <w:sz w:val="28"/>
          <w:szCs w:val="28"/>
        </w:rPr>
        <w:t>1. Достижение целей системы наставничества </w:t>
      </w:r>
    </w:p>
    <w:p w:rsidR="00F1483D" w:rsidRPr="00F1483D" w:rsidRDefault="00F1483D" w:rsidP="00F1483D">
      <w:pPr>
        <w:shd w:val="clear" w:color="auto" w:fill="FFFFFF"/>
        <w:spacing w:after="339"/>
        <w:jc w:val="both"/>
        <w:textAlignment w:val="baseline"/>
        <w:rPr>
          <w:sz w:val="28"/>
          <w:szCs w:val="28"/>
        </w:rPr>
      </w:pPr>
      <w:r w:rsidRPr="00F1483D">
        <w:rPr>
          <w:sz w:val="28"/>
          <w:szCs w:val="28"/>
        </w:rPr>
        <w:t>Предполагает соотнесение и сравнение стратегических целей школы с целями введения системы наставничества и полученными результатами.</w:t>
      </w:r>
    </w:p>
    <w:p w:rsidR="00F1483D" w:rsidRPr="00F1483D" w:rsidRDefault="00F1483D" w:rsidP="00F1483D">
      <w:pPr>
        <w:shd w:val="clear" w:color="auto" w:fill="FFFFFF"/>
        <w:jc w:val="both"/>
        <w:textAlignment w:val="baseline"/>
        <w:outlineLvl w:val="5"/>
        <w:rPr>
          <w:sz w:val="28"/>
          <w:szCs w:val="28"/>
        </w:rPr>
      </w:pPr>
      <w:r w:rsidRPr="00F1483D">
        <w:rPr>
          <w:b/>
          <w:bCs/>
          <w:sz w:val="28"/>
          <w:szCs w:val="28"/>
        </w:rPr>
        <w:t>2. Мнение всех участников системы</w:t>
      </w:r>
    </w:p>
    <w:p w:rsidR="00F1483D" w:rsidRPr="00F1483D" w:rsidRDefault="00F1483D" w:rsidP="00F1483D">
      <w:pPr>
        <w:shd w:val="clear" w:color="auto" w:fill="FFFFFF"/>
        <w:spacing w:after="339"/>
        <w:jc w:val="both"/>
        <w:textAlignment w:val="baseline"/>
        <w:rPr>
          <w:sz w:val="28"/>
          <w:szCs w:val="28"/>
        </w:rPr>
      </w:pPr>
      <w:r w:rsidRPr="00F1483D">
        <w:rPr>
          <w:sz w:val="28"/>
          <w:szCs w:val="28"/>
        </w:rPr>
        <w:t xml:space="preserve">Оценить результаты помогает анкетирование всех участников системы. Получив от обучающихся данные о прохождении программы, непосредственных руководителей, наставников, проведя анализ документов, можно сравнить полученные результаты с </w:t>
      </w:r>
      <w:proofErr w:type="gramStart"/>
      <w:r w:rsidRPr="00F1483D">
        <w:rPr>
          <w:sz w:val="28"/>
          <w:szCs w:val="28"/>
        </w:rPr>
        <w:t>ожидаемыми</w:t>
      </w:r>
      <w:proofErr w:type="gramEnd"/>
      <w:r w:rsidRPr="00F1483D">
        <w:rPr>
          <w:sz w:val="28"/>
          <w:szCs w:val="28"/>
        </w:rPr>
        <w:t>.</w:t>
      </w:r>
    </w:p>
    <w:p w:rsidR="00F1483D" w:rsidRPr="00F1483D" w:rsidRDefault="00F1483D" w:rsidP="00F1483D">
      <w:pPr>
        <w:shd w:val="clear" w:color="auto" w:fill="FFFFFF"/>
        <w:jc w:val="both"/>
        <w:textAlignment w:val="baseline"/>
        <w:outlineLvl w:val="5"/>
        <w:rPr>
          <w:sz w:val="28"/>
          <w:szCs w:val="28"/>
        </w:rPr>
      </w:pPr>
      <w:r w:rsidRPr="00F1483D">
        <w:rPr>
          <w:b/>
          <w:bCs/>
          <w:sz w:val="28"/>
          <w:szCs w:val="28"/>
        </w:rPr>
        <w:t xml:space="preserve">3. Достижение </w:t>
      </w:r>
      <w:proofErr w:type="gramStart"/>
      <w:r w:rsidRPr="00F1483D">
        <w:rPr>
          <w:b/>
          <w:bCs/>
          <w:sz w:val="28"/>
          <w:szCs w:val="28"/>
        </w:rPr>
        <w:t>обучающимися</w:t>
      </w:r>
      <w:proofErr w:type="gramEnd"/>
      <w:r w:rsidRPr="00F1483D">
        <w:rPr>
          <w:b/>
          <w:bCs/>
          <w:sz w:val="28"/>
          <w:szCs w:val="28"/>
        </w:rPr>
        <w:t xml:space="preserve"> требуемой результативности</w:t>
      </w:r>
    </w:p>
    <w:p w:rsidR="00F1483D" w:rsidRPr="00F1483D" w:rsidRDefault="00F1483D" w:rsidP="00F1483D">
      <w:pPr>
        <w:shd w:val="clear" w:color="auto" w:fill="FFFFFF"/>
        <w:spacing w:after="339"/>
        <w:jc w:val="both"/>
        <w:textAlignment w:val="baseline"/>
        <w:rPr>
          <w:sz w:val="28"/>
          <w:szCs w:val="28"/>
        </w:rPr>
      </w:pPr>
      <w:r w:rsidRPr="00F1483D">
        <w:rPr>
          <w:sz w:val="28"/>
          <w:szCs w:val="28"/>
        </w:rPr>
        <w:t>Для оценки по этому параметру необходима статистика по средним срокам достижения наставниками требуемых результатов до введения системы наставничества и полученными подопечными показателями после применения программы.</w:t>
      </w:r>
    </w:p>
    <w:p w:rsidR="00F1483D" w:rsidRPr="00F1483D" w:rsidRDefault="00F1483D" w:rsidP="00F1483D">
      <w:pPr>
        <w:shd w:val="clear" w:color="auto" w:fill="FFFFFF"/>
        <w:jc w:val="both"/>
        <w:textAlignment w:val="baseline"/>
        <w:outlineLvl w:val="5"/>
        <w:rPr>
          <w:sz w:val="28"/>
          <w:szCs w:val="28"/>
        </w:rPr>
      </w:pPr>
      <w:r w:rsidRPr="00F1483D">
        <w:rPr>
          <w:b/>
          <w:bCs/>
          <w:sz w:val="28"/>
          <w:szCs w:val="28"/>
        </w:rPr>
        <w:t>4. Поведенческие изменения</w:t>
      </w:r>
    </w:p>
    <w:p w:rsidR="00F1483D" w:rsidRPr="00F1483D" w:rsidRDefault="00F1483D" w:rsidP="00F1483D">
      <w:pPr>
        <w:shd w:val="clear" w:color="auto" w:fill="FFFFFF"/>
        <w:spacing w:after="339"/>
        <w:jc w:val="both"/>
        <w:textAlignment w:val="baseline"/>
        <w:rPr>
          <w:sz w:val="28"/>
          <w:szCs w:val="28"/>
        </w:rPr>
      </w:pPr>
      <w:r w:rsidRPr="00F1483D">
        <w:rPr>
          <w:sz w:val="28"/>
          <w:szCs w:val="28"/>
        </w:rPr>
        <w:t>Оцениваются изменения в поведении не только подопечных, но и их наставников. Поскольку они проходили специальную программу обучения, требуется оценить и степень ее эффективности, так как она является частью системы наставничества.</w:t>
      </w:r>
    </w:p>
    <w:p w:rsidR="00F1483D" w:rsidRPr="00F1483D" w:rsidRDefault="00F1483D" w:rsidP="00F1483D">
      <w:pPr>
        <w:shd w:val="clear" w:color="auto" w:fill="FFFFFF"/>
        <w:jc w:val="both"/>
        <w:textAlignment w:val="baseline"/>
        <w:outlineLvl w:val="5"/>
        <w:rPr>
          <w:sz w:val="28"/>
          <w:szCs w:val="28"/>
        </w:rPr>
      </w:pPr>
      <w:r w:rsidRPr="00F1483D">
        <w:rPr>
          <w:b/>
          <w:bCs/>
          <w:sz w:val="28"/>
          <w:szCs w:val="28"/>
        </w:rPr>
        <w:t>5. Эффективность</w:t>
      </w:r>
    </w:p>
    <w:p w:rsidR="00F1483D" w:rsidRPr="00F1483D" w:rsidRDefault="00F1483D" w:rsidP="00F1483D">
      <w:pPr>
        <w:shd w:val="clear" w:color="auto" w:fill="FFFFFF"/>
        <w:spacing w:after="339"/>
        <w:jc w:val="both"/>
        <w:textAlignment w:val="baseline"/>
        <w:rPr>
          <w:sz w:val="28"/>
          <w:szCs w:val="28"/>
        </w:rPr>
      </w:pPr>
      <w:r w:rsidRPr="00F1483D">
        <w:rPr>
          <w:sz w:val="28"/>
          <w:szCs w:val="28"/>
        </w:rPr>
        <w:t>Предполагает определение той реальной выгоды, которую получает школа в результате введения системы наставничества. Чтобы увидеть эффективность, необходимо вернуться к поставленным перед введением программы целям.</w:t>
      </w:r>
    </w:p>
    <w:p w:rsidR="00A53E0A" w:rsidRPr="00F1483D" w:rsidRDefault="00A53E0A" w:rsidP="00A53E0A">
      <w:pPr>
        <w:ind w:left="1080"/>
        <w:rPr>
          <w:b/>
          <w:i/>
          <w:color w:val="002060"/>
          <w:sz w:val="28"/>
          <w:szCs w:val="28"/>
          <w:shd w:val="clear" w:color="auto" w:fill="FFFFFF"/>
        </w:rPr>
      </w:pPr>
      <w:r>
        <w:rPr>
          <w:b/>
          <w:i/>
          <w:color w:val="1F497D"/>
          <w:sz w:val="28"/>
          <w:szCs w:val="28"/>
        </w:rPr>
        <w:t>2.9.2.</w:t>
      </w:r>
      <w:r w:rsidRPr="00F1483D">
        <w:rPr>
          <w:b/>
          <w:i/>
          <w:color w:val="002060"/>
          <w:sz w:val="28"/>
          <w:szCs w:val="28"/>
        </w:rPr>
        <w:t xml:space="preserve">Оценка результатов реализации направления </w:t>
      </w:r>
    </w:p>
    <w:p w:rsidR="00A53E0A" w:rsidRPr="00F1483D" w:rsidRDefault="00A53E0A" w:rsidP="00F1483D">
      <w:pPr>
        <w:pStyle w:val="1"/>
        <w:shd w:val="clear" w:color="auto" w:fill="FFFFFF"/>
        <w:spacing w:before="0"/>
        <w:ind w:left="34" w:firstLine="176"/>
        <w:jc w:val="both"/>
        <w:rPr>
          <w:rFonts w:ascii="Times New Roman" w:hAnsi="Times New Roman"/>
          <w:i/>
          <w:color w:val="002060"/>
        </w:rPr>
      </w:pPr>
      <w:r w:rsidRPr="00F1483D">
        <w:rPr>
          <w:rFonts w:ascii="Times New Roman" w:hAnsi="Times New Roman"/>
          <w:i/>
          <w:color w:val="002060"/>
        </w:rPr>
        <w:lastRenderedPageBreak/>
        <w:t>«</w:t>
      </w:r>
      <w:r w:rsidR="00F1483D" w:rsidRPr="00F1483D">
        <w:rPr>
          <w:rFonts w:ascii="Times New Roman" w:hAnsi="Times New Roman"/>
          <w:i/>
          <w:color w:val="002060"/>
        </w:rPr>
        <w:t xml:space="preserve">Создание образовательного пространства, обеспечивающего личностную, социальную и профессиональную успешность </w:t>
      </w:r>
      <w:proofErr w:type="gramStart"/>
      <w:r w:rsidR="00F1483D" w:rsidRPr="00F1483D">
        <w:rPr>
          <w:rFonts w:ascii="Times New Roman" w:hAnsi="Times New Roman"/>
          <w:i/>
          <w:color w:val="002060"/>
        </w:rPr>
        <w:t>обучающихся</w:t>
      </w:r>
      <w:proofErr w:type="gramEnd"/>
      <w:r w:rsidRPr="00F1483D">
        <w:rPr>
          <w:rFonts w:ascii="Times New Roman" w:hAnsi="Times New Roman"/>
          <w:i/>
          <w:color w:val="002060"/>
        </w:rPr>
        <w:t>»</w:t>
      </w:r>
    </w:p>
    <w:tbl>
      <w:tblPr>
        <w:tblStyle w:val="ac"/>
        <w:tblpPr w:leftFromText="180" w:rightFromText="180" w:vertAnchor="text" w:horzAnchor="margin" w:tblpX="-1026" w:tblpY="199"/>
        <w:tblW w:w="5000" w:type="pct"/>
        <w:tblLook w:val="0000"/>
      </w:tblPr>
      <w:tblGrid>
        <w:gridCol w:w="2920"/>
        <w:gridCol w:w="1061"/>
        <w:gridCol w:w="1061"/>
        <w:gridCol w:w="1061"/>
        <w:gridCol w:w="1180"/>
        <w:gridCol w:w="1061"/>
        <w:gridCol w:w="944"/>
      </w:tblGrid>
      <w:tr w:rsidR="00A53E0A" w:rsidRPr="00145B29" w:rsidTr="00F1483D">
        <w:trPr>
          <w:trHeight w:hRule="exact" w:val="535"/>
        </w:trPr>
        <w:tc>
          <w:tcPr>
            <w:tcW w:w="1572" w:type="pct"/>
          </w:tcPr>
          <w:p w:rsidR="00A53E0A" w:rsidRPr="00145B29" w:rsidRDefault="00A53E0A" w:rsidP="00A53E0A">
            <w:pPr>
              <w:rPr>
                <w:sz w:val="28"/>
                <w:szCs w:val="28"/>
              </w:rPr>
            </w:pPr>
            <w:r w:rsidRPr="00145B29">
              <w:rPr>
                <w:sz w:val="28"/>
                <w:szCs w:val="28"/>
              </w:rPr>
              <w:t>Показатели</w:t>
            </w:r>
          </w:p>
        </w:tc>
        <w:tc>
          <w:tcPr>
            <w:tcW w:w="571" w:type="pct"/>
          </w:tcPr>
          <w:p w:rsidR="00A53E0A" w:rsidRPr="00145B29" w:rsidRDefault="00A53E0A" w:rsidP="00A53E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F1483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71" w:type="pct"/>
          </w:tcPr>
          <w:p w:rsidR="00A53E0A" w:rsidRPr="00145B29" w:rsidRDefault="00A53E0A" w:rsidP="00A53E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F1483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71" w:type="pct"/>
          </w:tcPr>
          <w:p w:rsidR="00A53E0A" w:rsidRPr="00145B29" w:rsidRDefault="00A53E0A" w:rsidP="00A53E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F1483D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35" w:type="pct"/>
          </w:tcPr>
          <w:p w:rsidR="00A53E0A" w:rsidRPr="00145B29" w:rsidRDefault="00A53E0A" w:rsidP="00A53E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F1483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71" w:type="pct"/>
          </w:tcPr>
          <w:p w:rsidR="00A53E0A" w:rsidRPr="00145B29" w:rsidRDefault="00A53E0A" w:rsidP="00F148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F1483D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08" w:type="pct"/>
          </w:tcPr>
          <w:p w:rsidR="00A53E0A" w:rsidRPr="00145B29" w:rsidRDefault="00F1483D" w:rsidP="00A53E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</w:tc>
      </w:tr>
      <w:tr w:rsidR="00A53E0A" w:rsidRPr="00145B29" w:rsidTr="00F1483D">
        <w:trPr>
          <w:trHeight w:hRule="exact" w:val="1734"/>
        </w:trPr>
        <w:tc>
          <w:tcPr>
            <w:tcW w:w="1572" w:type="pct"/>
          </w:tcPr>
          <w:p w:rsidR="00A53E0A" w:rsidRPr="00145B29" w:rsidRDefault="00A53E0A" w:rsidP="00A53E0A">
            <w:pPr>
              <w:rPr>
                <w:sz w:val="28"/>
                <w:szCs w:val="28"/>
              </w:rPr>
            </w:pPr>
            <w:r w:rsidRPr="00145B29">
              <w:rPr>
                <w:sz w:val="28"/>
                <w:szCs w:val="28"/>
              </w:rPr>
              <w:t>Рост количества школьников, активно участвующих в учебной и внеклассной деятельности школы</w:t>
            </w:r>
          </w:p>
        </w:tc>
        <w:tc>
          <w:tcPr>
            <w:tcW w:w="571" w:type="pct"/>
          </w:tcPr>
          <w:p w:rsidR="00A53E0A" w:rsidRPr="00145B29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45B29">
              <w:rPr>
                <w:sz w:val="28"/>
                <w:szCs w:val="28"/>
              </w:rPr>
              <w:t>5%</w:t>
            </w:r>
          </w:p>
        </w:tc>
        <w:tc>
          <w:tcPr>
            <w:tcW w:w="571" w:type="pct"/>
          </w:tcPr>
          <w:p w:rsidR="00A53E0A" w:rsidRPr="00145B29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145B29">
              <w:rPr>
                <w:sz w:val="28"/>
                <w:szCs w:val="28"/>
              </w:rPr>
              <w:t>%</w:t>
            </w:r>
          </w:p>
        </w:tc>
        <w:tc>
          <w:tcPr>
            <w:tcW w:w="571" w:type="pct"/>
          </w:tcPr>
          <w:p w:rsidR="00A53E0A" w:rsidRPr="00145B29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145B29">
              <w:rPr>
                <w:sz w:val="28"/>
                <w:szCs w:val="28"/>
              </w:rPr>
              <w:t>%</w:t>
            </w:r>
          </w:p>
        </w:tc>
        <w:tc>
          <w:tcPr>
            <w:tcW w:w="635" w:type="pct"/>
          </w:tcPr>
          <w:p w:rsidR="00A53E0A" w:rsidRPr="00145B29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45B29">
              <w:rPr>
                <w:sz w:val="28"/>
                <w:szCs w:val="28"/>
              </w:rPr>
              <w:t>5%</w:t>
            </w:r>
          </w:p>
        </w:tc>
        <w:tc>
          <w:tcPr>
            <w:tcW w:w="571" w:type="pct"/>
          </w:tcPr>
          <w:p w:rsidR="00A53E0A" w:rsidRPr="00145B29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45B29">
              <w:rPr>
                <w:sz w:val="28"/>
                <w:szCs w:val="28"/>
              </w:rPr>
              <w:t>0%</w:t>
            </w:r>
          </w:p>
        </w:tc>
        <w:tc>
          <w:tcPr>
            <w:tcW w:w="508" w:type="pct"/>
          </w:tcPr>
          <w:p w:rsidR="00A53E0A" w:rsidRPr="00145B29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45B29">
              <w:rPr>
                <w:sz w:val="28"/>
                <w:szCs w:val="28"/>
              </w:rPr>
              <w:t>5%</w:t>
            </w:r>
          </w:p>
        </w:tc>
      </w:tr>
      <w:tr w:rsidR="00A53E0A" w:rsidRPr="00145B29" w:rsidTr="00F1483D">
        <w:trPr>
          <w:trHeight w:hRule="exact" w:val="1522"/>
        </w:trPr>
        <w:tc>
          <w:tcPr>
            <w:tcW w:w="1572" w:type="pct"/>
          </w:tcPr>
          <w:p w:rsidR="00A53E0A" w:rsidRPr="00145B29" w:rsidRDefault="00A53E0A" w:rsidP="00A53E0A">
            <w:pPr>
              <w:rPr>
                <w:sz w:val="28"/>
                <w:szCs w:val="28"/>
              </w:rPr>
            </w:pPr>
            <w:r w:rsidRPr="00145B29">
              <w:rPr>
                <w:sz w:val="28"/>
                <w:szCs w:val="28"/>
              </w:rPr>
              <w:t>Рост количества школьников, вовлеченных в проектную деятельность</w:t>
            </w:r>
          </w:p>
        </w:tc>
        <w:tc>
          <w:tcPr>
            <w:tcW w:w="571" w:type="pct"/>
          </w:tcPr>
          <w:p w:rsidR="00A53E0A" w:rsidRPr="00145B29" w:rsidRDefault="00A53E0A" w:rsidP="00A53E0A">
            <w:pPr>
              <w:rPr>
                <w:sz w:val="28"/>
                <w:szCs w:val="28"/>
              </w:rPr>
            </w:pPr>
            <w:r w:rsidRPr="00145B2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145B29">
              <w:rPr>
                <w:sz w:val="28"/>
                <w:szCs w:val="28"/>
              </w:rPr>
              <w:t>%</w:t>
            </w:r>
          </w:p>
        </w:tc>
        <w:tc>
          <w:tcPr>
            <w:tcW w:w="571" w:type="pct"/>
          </w:tcPr>
          <w:p w:rsidR="00A53E0A" w:rsidRPr="00145B29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45B29">
              <w:rPr>
                <w:sz w:val="28"/>
                <w:szCs w:val="28"/>
              </w:rPr>
              <w:t>5%</w:t>
            </w:r>
          </w:p>
        </w:tc>
        <w:tc>
          <w:tcPr>
            <w:tcW w:w="571" w:type="pct"/>
          </w:tcPr>
          <w:p w:rsidR="00A53E0A" w:rsidRPr="00145B29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45B29">
              <w:rPr>
                <w:sz w:val="28"/>
                <w:szCs w:val="28"/>
              </w:rPr>
              <w:t>5%</w:t>
            </w:r>
          </w:p>
        </w:tc>
        <w:tc>
          <w:tcPr>
            <w:tcW w:w="635" w:type="pct"/>
          </w:tcPr>
          <w:p w:rsidR="00A53E0A" w:rsidRPr="00145B29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45B29">
              <w:rPr>
                <w:sz w:val="28"/>
                <w:szCs w:val="28"/>
              </w:rPr>
              <w:t>5%</w:t>
            </w:r>
          </w:p>
        </w:tc>
        <w:tc>
          <w:tcPr>
            <w:tcW w:w="571" w:type="pct"/>
          </w:tcPr>
          <w:p w:rsidR="00A53E0A" w:rsidRPr="00145B29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45B29">
              <w:rPr>
                <w:sz w:val="28"/>
                <w:szCs w:val="28"/>
              </w:rPr>
              <w:t>5%</w:t>
            </w:r>
          </w:p>
        </w:tc>
        <w:tc>
          <w:tcPr>
            <w:tcW w:w="508" w:type="pct"/>
          </w:tcPr>
          <w:p w:rsidR="00A53E0A" w:rsidRPr="00145B29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45B29">
              <w:rPr>
                <w:sz w:val="28"/>
                <w:szCs w:val="28"/>
              </w:rPr>
              <w:t>5%</w:t>
            </w:r>
          </w:p>
        </w:tc>
      </w:tr>
      <w:tr w:rsidR="00A53E0A" w:rsidRPr="00145B29" w:rsidTr="00F1483D">
        <w:trPr>
          <w:trHeight w:hRule="exact" w:val="1591"/>
        </w:trPr>
        <w:tc>
          <w:tcPr>
            <w:tcW w:w="1572" w:type="pct"/>
          </w:tcPr>
          <w:p w:rsidR="00A53E0A" w:rsidRPr="00145B29" w:rsidRDefault="00A53E0A" w:rsidP="00A53E0A">
            <w:pPr>
              <w:rPr>
                <w:sz w:val="28"/>
                <w:szCs w:val="28"/>
              </w:rPr>
            </w:pPr>
            <w:r w:rsidRPr="00145B29">
              <w:rPr>
                <w:sz w:val="28"/>
                <w:szCs w:val="28"/>
              </w:rPr>
              <w:t>Рост количества учащихся, участвующих в дистанционных олимпиадах и конкурсах</w:t>
            </w:r>
          </w:p>
        </w:tc>
        <w:tc>
          <w:tcPr>
            <w:tcW w:w="571" w:type="pct"/>
          </w:tcPr>
          <w:p w:rsidR="00A53E0A" w:rsidRPr="00145B29" w:rsidRDefault="00F1483D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53E0A">
              <w:rPr>
                <w:sz w:val="28"/>
                <w:szCs w:val="28"/>
              </w:rPr>
              <w:t>3</w:t>
            </w:r>
            <w:r w:rsidR="00A53E0A" w:rsidRPr="00145B29">
              <w:rPr>
                <w:sz w:val="28"/>
                <w:szCs w:val="28"/>
              </w:rPr>
              <w:t>%</w:t>
            </w:r>
          </w:p>
        </w:tc>
        <w:tc>
          <w:tcPr>
            <w:tcW w:w="571" w:type="pct"/>
          </w:tcPr>
          <w:p w:rsidR="00A53E0A" w:rsidRPr="00145B29" w:rsidRDefault="00F1483D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53E0A">
              <w:rPr>
                <w:sz w:val="28"/>
                <w:szCs w:val="28"/>
              </w:rPr>
              <w:t>5</w:t>
            </w:r>
            <w:r w:rsidR="00A53E0A" w:rsidRPr="00145B29">
              <w:rPr>
                <w:sz w:val="28"/>
                <w:szCs w:val="28"/>
              </w:rPr>
              <w:t>%</w:t>
            </w:r>
          </w:p>
        </w:tc>
        <w:tc>
          <w:tcPr>
            <w:tcW w:w="571" w:type="pct"/>
          </w:tcPr>
          <w:p w:rsidR="00A53E0A" w:rsidRPr="00145B29" w:rsidRDefault="00F1483D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53E0A">
              <w:rPr>
                <w:sz w:val="28"/>
                <w:szCs w:val="28"/>
              </w:rPr>
              <w:t>8</w:t>
            </w:r>
            <w:r w:rsidR="00A53E0A" w:rsidRPr="00145B29">
              <w:rPr>
                <w:sz w:val="28"/>
                <w:szCs w:val="28"/>
              </w:rPr>
              <w:t>%</w:t>
            </w:r>
          </w:p>
        </w:tc>
        <w:tc>
          <w:tcPr>
            <w:tcW w:w="635" w:type="pct"/>
          </w:tcPr>
          <w:p w:rsidR="00A53E0A" w:rsidRPr="00145B29" w:rsidRDefault="00F1483D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A53E0A" w:rsidRPr="00145B29">
              <w:rPr>
                <w:sz w:val="28"/>
                <w:szCs w:val="28"/>
              </w:rPr>
              <w:t>%</w:t>
            </w:r>
          </w:p>
        </w:tc>
        <w:tc>
          <w:tcPr>
            <w:tcW w:w="571" w:type="pct"/>
          </w:tcPr>
          <w:p w:rsidR="00A53E0A" w:rsidRPr="00145B29" w:rsidRDefault="00F1483D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53E0A">
              <w:rPr>
                <w:sz w:val="28"/>
                <w:szCs w:val="28"/>
              </w:rPr>
              <w:t>3</w:t>
            </w:r>
            <w:r w:rsidR="00A53E0A" w:rsidRPr="00145B29">
              <w:rPr>
                <w:sz w:val="28"/>
                <w:szCs w:val="28"/>
              </w:rPr>
              <w:t>%</w:t>
            </w:r>
          </w:p>
        </w:tc>
        <w:tc>
          <w:tcPr>
            <w:tcW w:w="508" w:type="pct"/>
          </w:tcPr>
          <w:p w:rsidR="00A53E0A" w:rsidRPr="00145B29" w:rsidRDefault="00F1483D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53E0A">
              <w:rPr>
                <w:sz w:val="28"/>
                <w:szCs w:val="28"/>
              </w:rPr>
              <w:t>5</w:t>
            </w:r>
            <w:r w:rsidR="00A53E0A" w:rsidRPr="00145B29">
              <w:rPr>
                <w:sz w:val="28"/>
                <w:szCs w:val="28"/>
              </w:rPr>
              <w:t>%</w:t>
            </w:r>
          </w:p>
        </w:tc>
      </w:tr>
    </w:tbl>
    <w:p w:rsidR="00A53E0A" w:rsidRDefault="00A53E0A" w:rsidP="00A53E0A">
      <w:pPr>
        <w:pStyle w:val="aa"/>
        <w:ind w:left="1080"/>
        <w:rPr>
          <w:b/>
          <w:i/>
          <w:color w:val="1F497D"/>
          <w:sz w:val="28"/>
          <w:szCs w:val="28"/>
        </w:rPr>
      </w:pPr>
    </w:p>
    <w:p w:rsidR="00A53E0A" w:rsidRDefault="00A53E0A" w:rsidP="00A53E0A">
      <w:pPr>
        <w:pStyle w:val="aa"/>
        <w:ind w:left="1080"/>
        <w:rPr>
          <w:b/>
          <w:i/>
          <w:color w:val="1F497D"/>
          <w:sz w:val="28"/>
          <w:szCs w:val="28"/>
        </w:rPr>
      </w:pPr>
    </w:p>
    <w:p w:rsidR="00F1483D" w:rsidRDefault="00F1483D" w:rsidP="00A53E0A">
      <w:pPr>
        <w:pStyle w:val="aa"/>
        <w:ind w:left="1080"/>
        <w:rPr>
          <w:b/>
          <w:i/>
          <w:color w:val="1F497D"/>
          <w:sz w:val="28"/>
          <w:szCs w:val="28"/>
        </w:rPr>
      </w:pPr>
    </w:p>
    <w:p w:rsidR="00F1483D" w:rsidRDefault="00F1483D" w:rsidP="00A53E0A">
      <w:pPr>
        <w:pStyle w:val="aa"/>
        <w:ind w:left="1080"/>
        <w:rPr>
          <w:b/>
          <w:i/>
          <w:color w:val="1F497D"/>
          <w:sz w:val="28"/>
          <w:szCs w:val="28"/>
        </w:rPr>
      </w:pPr>
    </w:p>
    <w:p w:rsidR="00F1483D" w:rsidRDefault="00F1483D" w:rsidP="00A53E0A">
      <w:pPr>
        <w:pStyle w:val="aa"/>
        <w:ind w:left="1080"/>
        <w:rPr>
          <w:b/>
          <w:i/>
          <w:color w:val="1F497D"/>
          <w:sz w:val="28"/>
          <w:szCs w:val="28"/>
        </w:rPr>
      </w:pPr>
    </w:p>
    <w:p w:rsidR="00F1483D" w:rsidRDefault="00F1483D" w:rsidP="00A53E0A">
      <w:pPr>
        <w:pStyle w:val="aa"/>
        <w:ind w:left="1080"/>
        <w:rPr>
          <w:b/>
          <w:i/>
          <w:color w:val="1F497D"/>
          <w:sz w:val="28"/>
          <w:szCs w:val="28"/>
        </w:rPr>
      </w:pPr>
    </w:p>
    <w:p w:rsidR="00F1483D" w:rsidRDefault="00F1483D" w:rsidP="00A53E0A">
      <w:pPr>
        <w:pStyle w:val="aa"/>
        <w:ind w:left="1080"/>
        <w:rPr>
          <w:b/>
          <w:i/>
          <w:color w:val="1F497D"/>
          <w:sz w:val="28"/>
          <w:szCs w:val="28"/>
        </w:rPr>
      </w:pPr>
    </w:p>
    <w:p w:rsidR="00F1483D" w:rsidRDefault="00F1483D" w:rsidP="00A53E0A">
      <w:pPr>
        <w:pStyle w:val="aa"/>
        <w:ind w:left="1080"/>
        <w:rPr>
          <w:b/>
          <w:i/>
          <w:color w:val="1F497D"/>
          <w:sz w:val="28"/>
          <w:szCs w:val="28"/>
        </w:rPr>
      </w:pPr>
    </w:p>
    <w:p w:rsidR="00F1483D" w:rsidRDefault="00F1483D" w:rsidP="00A53E0A">
      <w:pPr>
        <w:pStyle w:val="aa"/>
        <w:ind w:left="1080"/>
        <w:rPr>
          <w:b/>
          <w:i/>
          <w:color w:val="1F497D"/>
          <w:sz w:val="28"/>
          <w:szCs w:val="28"/>
        </w:rPr>
      </w:pPr>
    </w:p>
    <w:p w:rsidR="00F1483D" w:rsidRDefault="00F1483D" w:rsidP="00A53E0A">
      <w:pPr>
        <w:pStyle w:val="aa"/>
        <w:ind w:left="1080"/>
        <w:rPr>
          <w:b/>
          <w:i/>
          <w:color w:val="1F497D"/>
          <w:sz w:val="28"/>
          <w:szCs w:val="28"/>
        </w:rPr>
      </w:pPr>
    </w:p>
    <w:p w:rsidR="00F1483D" w:rsidRDefault="00F1483D" w:rsidP="00A53E0A">
      <w:pPr>
        <w:pStyle w:val="aa"/>
        <w:ind w:left="1080"/>
        <w:rPr>
          <w:b/>
          <w:i/>
          <w:color w:val="1F497D"/>
          <w:sz w:val="28"/>
          <w:szCs w:val="28"/>
        </w:rPr>
      </w:pPr>
    </w:p>
    <w:p w:rsidR="00F1483D" w:rsidRDefault="00F1483D" w:rsidP="00A53E0A">
      <w:pPr>
        <w:pStyle w:val="aa"/>
        <w:ind w:left="1080"/>
        <w:rPr>
          <w:b/>
          <w:i/>
          <w:color w:val="1F497D"/>
          <w:sz w:val="28"/>
          <w:szCs w:val="28"/>
        </w:rPr>
      </w:pPr>
    </w:p>
    <w:p w:rsidR="00F1483D" w:rsidRDefault="00F1483D" w:rsidP="00A53E0A">
      <w:pPr>
        <w:pStyle w:val="aa"/>
        <w:ind w:left="1080"/>
        <w:rPr>
          <w:b/>
          <w:i/>
          <w:color w:val="1F497D"/>
          <w:sz w:val="28"/>
          <w:szCs w:val="28"/>
        </w:rPr>
      </w:pPr>
    </w:p>
    <w:p w:rsidR="00F1483D" w:rsidRDefault="00F1483D" w:rsidP="00A53E0A">
      <w:pPr>
        <w:pStyle w:val="aa"/>
        <w:ind w:left="1080"/>
        <w:rPr>
          <w:b/>
          <w:i/>
          <w:color w:val="1F497D"/>
          <w:sz w:val="28"/>
          <w:szCs w:val="28"/>
        </w:rPr>
      </w:pPr>
    </w:p>
    <w:p w:rsidR="00F1483D" w:rsidRDefault="00F1483D" w:rsidP="00A53E0A">
      <w:pPr>
        <w:pStyle w:val="aa"/>
        <w:ind w:left="1080"/>
        <w:rPr>
          <w:b/>
          <w:i/>
          <w:color w:val="1F497D"/>
          <w:sz w:val="28"/>
          <w:szCs w:val="28"/>
        </w:rPr>
      </w:pPr>
    </w:p>
    <w:p w:rsidR="00F1483D" w:rsidRDefault="00F1483D" w:rsidP="00A53E0A">
      <w:pPr>
        <w:pStyle w:val="aa"/>
        <w:ind w:left="1080"/>
        <w:rPr>
          <w:b/>
          <w:i/>
          <w:color w:val="1F497D"/>
          <w:sz w:val="28"/>
          <w:szCs w:val="28"/>
        </w:rPr>
      </w:pPr>
    </w:p>
    <w:p w:rsidR="00F1483D" w:rsidRDefault="00F1483D" w:rsidP="00A53E0A">
      <w:pPr>
        <w:pStyle w:val="aa"/>
        <w:ind w:left="1080"/>
        <w:rPr>
          <w:b/>
          <w:i/>
          <w:color w:val="1F497D"/>
          <w:sz w:val="28"/>
          <w:szCs w:val="28"/>
        </w:rPr>
      </w:pPr>
    </w:p>
    <w:p w:rsidR="00F1483D" w:rsidRDefault="00F1483D" w:rsidP="00A53E0A">
      <w:pPr>
        <w:pStyle w:val="aa"/>
        <w:ind w:left="1080"/>
        <w:rPr>
          <w:b/>
          <w:i/>
          <w:color w:val="1F497D"/>
          <w:sz w:val="28"/>
          <w:szCs w:val="28"/>
        </w:rPr>
      </w:pPr>
    </w:p>
    <w:p w:rsidR="00A53E0A" w:rsidRDefault="00A53E0A" w:rsidP="00A53E0A">
      <w:pPr>
        <w:pStyle w:val="aa"/>
        <w:ind w:left="1080"/>
        <w:rPr>
          <w:b/>
          <w:i/>
          <w:color w:val="1F497D"/>
          <w:sz w:val="28"/>
          <w:szCs w:val="28"/>
        </w:rPr>
      </w:pPr>
    </w:p>
    <w:p w:rsidR="00A53E0A" w:rsidRPr="00F1483D" w:rsidRDefault="00A53E0A" w:rsidP="005E00AB">
      <w:pPr>
        <w:pStyle w:val="aa"/>
        <w:numPr>
          <w:ilvl w:val="2"/>
          <w:numId w:val="5"/>
        </w:numPr>
        <w:rPr>
          <w:b/>
          <w:i/>
          <w:color w:val="002060"/>
          <w:sz w:val="28"/>
          <w:szCs w:val="28"/>
        </w:rPr>
      </w:pPr>
      <w:r w:rsidRPr="00F1483D">
        <w:rPr>
          <w:b/>
          <w:i/>
          <w:color w:val="002060"/>
          <w:sz w:val="28"/>
          <w:szCs w:val="28"/>
        </w:rPr>
        <w:t xml:space="preserve">Оценка результатов реализации направления </w:t>
      </w:r>
    </w:p>
    <w:p w:rsidR="00A53E0A" w:rsidRDefault="00A53E0A" w:rsidP="00A53E0A">
      <w:pPr>
        <w:pStyle w:val="aa"/>
        <w:ind w:left="1800"/>
        <w:rPr>
          <w:b/>
          <w:i/>
          <w:color w:val="002060"/>
          <w:sz w:val="28"/>
          <w:szCs w:val="28"/>
        </w:rPr>
      </w:pPr>
      <w:r w:rsidRPr="00F1483D">
        <w:rPr>
          <w:b/>
          <w:i/>
          <w:color w:val="002060"/>
          <w:sz w:val="28"/>
          <w:szCs w:val="28"/>
        </w:rPr>
        <w:t>«</w:t>
      </w:r>
      <w:proofErr w:type="spellStart"/>
      <w:r w:rsidR="00F1483D" w:rsidRPr="00F1483D">
        <w:rPr>
          <w:b/>
          <w:bCs/>
          <w:i/>
          <w:color w:val="002060"/>
          <w:sz w:val="28"/>
          <w:szCs w:val="28"/>
          <w:shd w:val="clear" w:color="auto" w:fill="FFFFFF"/>
        </w:rPr>
        <w:t>Внутришкольный</w:t>
      </w:r>
      <w:proofErr w:type="spellEnd"/>
      <w:r w:rsidR="00F1483D" w:rsidRPr="00F1483D">
        <w:rPr>
          <w:b/>
          <w:bCs/>
          <w:i/>
          <w:color w:val="002060"/>
          <w:sz w:val="28"/>
          <w:szCs w:val="28"/>
          <w:shd w:val="clear" w:color="auto" w:fill="FFFFFF"/>
        </w:rPr>
        <w:t xml:space="preserve"> мониторинг образовательных достижений обучающихся в условиях реализации ФГОС</w:t>
      </w:r>
      <w:r w:rsidRPr="00F1483D">
        <w:rPr>
          <w:b/>
          <w:i/>
          <w:color w:val="002060"/>
          <w:sz w:val="28"/>
          <w:szCs w:val="28"/>
        </w:rPr>
        <w:t>»</w:t>
      </w:r>
    </w:p>
    <w:p w:rsidR="00F1483D" w:rsidRDefault="00F1483D" w:rsidP="00A53E0A">
      <w:pPr>
        <w:pStyle w:val="aa"/>
        <w:ind w:left="1800"/>
        <w:rPr>
          <w:b/>
          <w:i/>
          <w:color w:val="002060"/>
          <w:sz w:val="28"/>
          <w:szCs w:val="28"/>
        </w:rPr>
      </w:pPr>
    </w:p>
    <w:p w:rsidR="00F1483D" w:rsidRDefault="00F1483D" w:rsidP="00F1483D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условиях реализации ФГОС </w:t>
      </w:r>
      <w:proofErr w:type="spellStart"/>
      <w:r>
        <w:rPr>
          <w:rStyle w:val="c0"/>
          <w:color w:val="000000"/>
          <w:sz w:val="28"/>
          <w:szCs w:val="28"/>
        </w:rPr>
        <w:t>внутришкольный</w:t>
      </w:r>
      <w:proofErr w:type="spellEnd"/>
      <w:r>
        <w:rPr>
          <w:rStyle w:val="c0"/>
          <w:color w:val="000000"/>
          <w:sz w:val="28"/>
          <w:szCs w:val="28"/>
        </w:rPr>
        <w:t xml:space="preserve"> мониторинг должен быть построен таким образом:</w:t>
      </w:r>
    </w:p>
    <w:p w:rsidR="00F1483D" w:rsidRPr="00F1483D" w:rsidRDefault="00F1483D" w:rsidP="005E00AB">
      <w:pPr>
        <w:pStyle w:val="aa"/>
        <w:numPr>
          <w:ilvl w:val="0"/>
          <w:numId w:val="14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F1483D">
        <w:rPr>
          <w:rStyle w:val="c0"/>
          <w:color w:val="000000"/>
          <w:sz w:val="28"/>
          <w:szCs w:val="28"/>
        </w:rPr>
        <w:t>чтобы на его основании была возможность получать информацию о результатах образовательных достижений обучающихся, результатах  предшествующего этапа обучения и готовности учеников к переходу на следующую ступень образования, обеспечивая тем самым их преемственность;</w:t>
      </w:r>
    </w:p>
    <w:p w:rsidR="00A53E0A" w:rsidRPr="00F1483D" w:rsidRDefault="00F1483D" w:rsidP="005E00AB">
      <w:pPr>
        <w:pStyle w:val="aa"/>
        <w:numPr>
          <w:ilvl w:val="0"/>
          <w:numId w:val="14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F1483D">
        <w:rPr>
          <w:rStyle w:val="c0"/>
          <w:color w:val="000000"/>
          <w:sz w:val="28"/>
          <w:szCs w:val="28"/>
        </w:rPr>
        <w:t>чтобы диагностика на нижних уровнях образования гарантировала выполнение требований более высоких уровней.  </w:t>
      </w:r>
    </w:p>
    <w:p w:rsidR="00F1483D" w:rsidRDefault="00F1483D" w:rsidP="00A53E0A">
      <w:pPr>
        <w:pStyle w:val="aa"/>
        <w:ind w:left="675"/>
        <w:rPr>
          <w:b/>
          <w:i/>
          <w:color w:val="002060"/>
          <w:sz w:val="28"/>
          <w:szCs w:val="28"/>
        </w:rPr>
      </w:pPr>
    </w:p>
    <w:p w:rsidR="00A53E0A" w:rsidRPr="00F1483D" w:rsidRDefault="00A53E0A" w:rsidP="00A53E0A">
      <w:pPr>
        <w:pStyle w:val="aa"/>
        <w:ind w:left="675"/>
        <w:rPr>
          <w:b/>
          <w:i/>
          <w:color w:val="002060"/>
          <w:sz w:val="28"/>
          <w:szCs w:val="28"/>
        </w:rPr>
      </w:pPr>
      <w:r w:rsidRPr="00F1483D">
        <w:rPr>
          <w:b/>
          <w:i/>
          <w:color w:val="002060"/>
          <w:sz w:val="28"/>
          <w:szCs w:val="28"/>
        </w:rPr>
        <w:t>2.9.4.Оценка результатов реализации направления</w:t>
      </w:r>
    </w:p>
    <w:p w:rsidR="00A53E0A" w:rsidRDefault="00A53E0A" w:rsidP="00A53E0A">
      <w:pPr>
        <w:pStyle w:val="aa"/>
        <w:ind w:left="675"/>
        <w:rPr>
          <w:b/>
          <w:i/>
          <w:color w:val="002060"/>
          <w:sz w:val="28"/>
          <w:szCs w:val="28"/>
        </w:rPr>
      </w:pPr>
      <w:r w:rsidRPr="00F1483D">
        <w:rPr>
          <w:b/>
          <w:i/>
          <w:color w:val="002060"/>
          <w:sz w:val="28"/>
          <w:szCs w:val="28"/>
        </w:rPr>
        <w:t>«</w:t>
      </w:r>
      <w:r w:rsidR="00F1483D" w:rsidRPr="00F1483D">
        <w:rPr>
          <w:b/>
          <w:i/>
          <w:color w:val="002060"/>
          <w:sz w:val="28"/>
          <w:szCs w:val="28"/>
        </w:rPr>
        <w:t>Работа с родительской общественностью</w:t>
      </w:r>
      <w:r w:rsidRPr="00F1483D">
        <w:rPr>
          <w:b/>
          <w:i/>
          <w:color w:val="002060"/>
          <w:sz w:val="28"/>
          <w:szCs w:val="28"/>
        </w:rPr>
        <w:t>»</w:t>
      </w:r>
    </w:p>
    <w:p w:rsidR="00F1483D" w:rsidRDefault="00F1483D" w:rsidP="00A53E0A">
      <w:pPr>
        <w:pStyle w:val="aa"/>
        <w:ind w:left="675"/>
        <w:rPr>
          <w:b/>
          <w:i/>
          <w:color w:val="002060"/>
          <w:sz w:val="28"/>
          <w:szCs w:val="28"/>
        </w:rPr>
      </w:pPr>
    </w:p>
    <w:p w:rsidR="00F1483D" w:rsidRDefault="00F1483D" w:rsidP="00A53E0A">
      <w:pPr>
        <w:pStyle w:val="aa"/>
        <w:ind w:left="675"/>
        <w:rPr>
          <w:b/>
          <w:i/>
          <w:color w:val="002060"/>
          <w:sz w:val="28"/>
          <w:szCs w:val="28"/>
        </w:rPr>
      </w:pPr>
    </w:p>
    <w:p w:rsidR="00F1483D" w:rsidRPr="00F1483D" w:rsidRDefault="00F1483D" w:rsidP="00A53E0A">
      <w:pPr>
        <w:pStyle w:val="aa"/>
        <w:ind w:left="675"/>
        <w:rPr>
          <w:b/>
          <w:i/>
          <w:color w:val="002060"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2"/>
        <w:gridCol w:w="2063"/>
        <w:gridCol w:w="758"/>
        <w:gridCol w:w="347"/>
        <w:gridCol w:w="402"/>
        <w:gridCol w:w="473"/>
        <w:gridCol w:w="278"/>
        <w:gridCol w:w="1546"/>
        <w:gridCol w:w="1499"/>
      </w:tblGrid>
      <w:tr w:rsidR="00F1483D" w:rsidTr="00F1483D">
        <w:trPr>
          <w:trHeight w:val="663"/>
        </w:trPr>
        <w:tc>
          <w:tcPr>
            <w:tcW w:w="2106" w:type="pct"/>
            <w:gridSpan w:val="2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6F9" w:rsidRPr="007F3468" w:rsidRDefault="00F1483D" w:rsidP="00CC16F9">
            <w:pPr>
              <w:spacing w:line="60" w:lineRule="atLeast"/>
              <w:jc w:val="center"/>
              <w:rPr>
                <w:rFonts w:ascii="Arial" w:hAnsi="Arial" w:cs="Arial"/>
              </w:rPr>
            </w:pPr>
            <w:r w:rsidRPr="007F3468">
              <w:rPr>
                <w:b/>
                <w:bCs/>
                <w:i/>
                <w:iCs/>
                <w:sz w:val="22"/>
              </w:rPr>
              <w:t>Показатели</w:t>
            </w:r>
          </w:p>
        </w:tc>
        <w:tc>
          <w:tcPr>
            <w:tcW w:w="1253" w:type="pct"/>
            <w:gridSpan w:val="5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Pr="007F3468" w:rsidRDefault="00F1483D" w:rsidP="00CC16F9">
            <w:pPr>
              <w:jc w:val="center"/>
              <w:rPr>
                <w:rFonts w:ascii="Arial" w:hAnsi="Arial" w:cs="Arial"/>
              </w:rPr>
            </w:pPr>
            <w:r w:rsidRPr="007F3468">
              <w:rPr>
                <w:b/>
                <w:bCs/>
                <w:i/>
                <w:iCs/>
                <w:sz w:val="20"/>
              </w:rPr>
              <w:t>Результат анкетирования</w:t>
            </w:r>
          </w:p>
          <w:p w:rsidR="00CC16F9" w:rsidRPr="007F3468" w:rsidRDefault="00F1483D" w:rsidP="00CC16F9">
            <w:pPr>
              <w:spacing w:line="60" w:lineRule="atLeast"/>
              <w:jc w:val="center"/>
              <w:rPr>
                <w:rFonts w:ascii="Arial" w:hAnsi="Arial" w:cs="Arial"/>
              </w:rPr>
            </w:pPr>
            <w:r w:rsidRPr="007F3468">
              <w:rPr>
                <w:b/>
                <w:bCs/>
                <w:i/>
                <w:iCs/>
                <w:sz w:val="20"/>
              </w:rPr>
              <w:t xml:space="preserve">(доля </w:t>
            </w:r>
            <w:proofErr w:type="gramStart"/>
            <w:r w:rsidRPr="007F3468">
              <w:rPr>
                <w:b/>
                <w:bCs/>
                <w:i/>
                <w:iCs/>
                <w:sz w:val="20"/>
              </w:rPr>
              <w:t>опрошенных</w:t>
            </w:r>
            <w:proofErr w:type="gramEnd"/>
            <w:r w:rsidRPr="007F3468">
              <w:rPr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84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666666"/>
                <w:sz w:val="6"/>
                <w:szCs w:val="25"/>
              </w:rPr>
            </w:pPr>
            <w:r w:rsidRPr="007F3468">
              <w:rPr>
                <w:b/>
                <w:bCs/>
                <w:i/>
                <w:iCs/>
                <w:sz w:val="20"/>
              </w:rPr>
              <w:t>Динамика результатов</w:t>
            </w:r>
          </w:p>
        </w:tc>
        <w:tc>
          <w:tcPr>
            <w:tcW w:w="80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666666"/>
                <w:sz w:val="6"/>
                <w:szCs w:val="25"/>
              </w:rPr>
            </w:pPr>
            <w:r w:rsidRPr="007F3468">
              <w:rPr>
                <w:b/>
                <w:bCs/>
                <w:i/>
                <w:iCs/>
                <w:sz w:val="20"/>
              </w:rPr>
              <w:t xml:space="preserve">Рекомендации по улучшению качества </w:t>
            </w:r>
            <w:r w:rsidRPr="007F3468">
              <w:rPr>
                <w:b/>
                <w:bCs/>
                <w:i/>
                <w:iCs/>
                <w:sz w:val="20"/>
              </w:rPr>
              <w:lastRenderedPageBreak/>
              <w:t>оказания услуги</w:t>
            </w:r>
          </w:p>
        </w:tc>
      </w:tr>
      <w:tr w:rsidR="00F1483D" w:rsidTr="00F1483D">
        <w:trPr>
          <w:trHeight w:val="663"/>
        </w:trPr>
        <w:tc>
          <w:tcPr>
            <w:tcW w:w="2106" w:type="pct"/>
            <w:gridSpan w:val="2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3D" w:rsidRPr="007F3468" w:rsidRDefault="00F1483D">
            <w:pPr>
              <w:pStyle w:val="c44"/>
              <w:spacing w:before="0" w:beforeAutospacing="0" w:after="0" w:afterAutospacing="0" w:line="60" w:lineRule="atLeast"/>
              <w:jc w:val="both"/>
            </w:pPr>
            <w:r>
              <w:lastRenderedPageBreak/>
              <w:t>Дата проведения анкетирования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666666"/>
                <w:sz w:val="6"/>
                <w:szCs w:val="25"/>
              </w:rPr>
            </w:pPr>
          </w:p>
        </w:tc>
        <w:tc>
          <w:tcPr>
            <w:tcW w:w="419" w:type="pct"/>
            <w:gridSpan w:val="2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666666"/>
                <w:sz w:val="6"/>
                <w:szCs w:val="25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666666"/>
                <w:sz w:val="6"/>
                <w:szCs w:val="25"/>
              </w:rPr>
            </w:pPr>
          </w:p>
        </w:tc>
        <w:tc>
          <w:tcPr>
            <w:tcW w:w="840" w:type="pct"/>
            <w:vMerge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666666"/>
                <w:sz w:val="6"/>
                <w:szCs w:val="25"/>
              </w:rPr>
            </w:pPr>
          </w:p>
        </w:tc>
        <w:tc>
          <w:tcPr>
            <w:tcW w:w="800" w:type="pct"/>
            <w:vMerge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666666"/>
                <w:sz w:val="6"/>
                <w:szCs w:val="25"/>
              </w:rPr>
            </w:pPr>
          </w:p>
        </w:tc>
      </w:tr>
      <w:tr w:rsidR="00F1483D" w:rsidTr="00F1483D">
        <w:trPr>
          <w:trHeight w:val="663"/>
        </w:trPr>
        <w:tc>
          <w:tcPr>
            <w:tcW w:w="2106" w:type="pct"/>
            <w:gridSpan w:val="2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3D" w:rsidRDefault="00F1483D">
            <w:pPr>
              <w:pStyle w:val="c44"/>
              <w:spacing w:before="0" w:beforeAutospacing="0" w:after="0" w:afterAutospacing="0" w:line="60" w:lineRule="atLeast"/>
              <w:jc w:val="both"/>
              <w:rPr>
                <w:rStyle w:val="c8"/>
                <w:color w:val="000000"/>
              </w:rPr>
            </w:pPr>
            <w:r w:rsidRPr="007F3468">
              <w:lastRenderedPageBreak/>
              <w:t>Количество опрошенных родителей (законных представителей)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666666"/>
                <w:sz w:val="6"/>
                <w:szCs w:val="25"/>
              </w:rPr>
            </w:pPr>
          </w:p>
        </w:tc>
        <w:tc>
          <w:tcPr>
            <w:tcW w:w="419" w:type="pct"/>
            <w:gridSpan w:val="2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666666"/>
                <w:sz w:val="6"/>
                <w:szCs w:val="25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666666"/>
                <w:sz w:val="6"/>
                <w:szCs w:val="25"/>
              </w:rPr>
            </w:pP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666666"/>
                <w:sz w:val="6"/>
                <w:szCs w:val="25"/>
              </w:rPr>
            </w:pP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666666"/>
                <w:sz w:val="6"/>
                <w:szCs w:val="25"/>
              </w:rPr>
            </w:pPr>
          </w:p>
        </w:tc>
      </w:tr>
      <w:tr w:rsidR="00F1483D" w:rsidTr="00F1483D">
        <w:trPr>
          <w:trHeight w:val="60"/>
        </w:trPr>
        <w:tc>
          <w:tcPr>
            <w:tcW w:w="2106" w:type="pct"/>
            <w:gridSpan w:val="2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3D" w:rsidRDefault="00F1483D">
            <w:pPr>
              <w:pStyle w:val="c44"/>
              <w:spacing w:before="0" w:beforeAutospacing="0" w:after="0" w:afterAutospacing="0" w:line="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8"/>
                <w:color w:val="000000"/>
                <w:sz w:val="22"/>
                <w:szCs w:val="22"/>
              </w:rPr>
              <w:t>Информированность родителей («знаете ли Вы»):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666666"/>
                <w:sz w:val="6"/>
                <w:szCs w:val="25"/>
              </w:rPr>
            </w:pPr>
          </w:p>
        </w:tc>
        <w:tc>
          <w:tcPr>
            <w:tcW w:w="419" w:type="pct"/>
            <w:gridSpan w:val="2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666666"/>
                <w:sz w:val="6"/>
                <w:szCs w:val="25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666666"/>
                <w:sz w:val="6"/>
                <w:szCs w:val="25"/>
              </w:rPr>
            </w:pP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666666"/>
                <w:sz w:val="6"/>
                <w:szCs w:val="25"/>
              </w:rPr>
            </w:pP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666666"/>
                <w:sz w:val="6"/>
                <w:szCs w:val="25"/>
              </w:rPr>
            </w:pPr>
          </w:p>
        </w:tc>
      </w:tr>
      <w:tr w:rsidR="00F1483D" w:rsidTr="00F1483D">
        <w:trPr>
          <w:trHeight w:val="60"/>
        </w:trPr>
        <w:tc>
          <w:tcPr>
            <w:tcW w:w="2106" w:type="pct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3D" w:rsidRDefault="00F1483D" w:rsidP="005E00AB">
            <w:pPr>
              <w:numPr>
                <w:ilvl w:val="0"/>
                <w:numId w:val="15"/>
              </w:numPr>
              <w:tabs>
                <w:tab w:val="clear" w:pos="720"/>
                <w:tab w:val="num" w:pos="142"/>
              </w:tabs>
              <w:spacing w:line="60" w:lineRule="atLeast"/>
              <w:ind w:left="-2" w:firstLine="286"/>
              <w:rPr>
                <w:rFonts w:ascii="Arial" w:hAnsi="Arial" w:cs="Arial"/>
                <w:color w:val="000000"/>
              </w:rPr>
            </w:pPr>
            <w:r>
              <w:rPr>
                <w:rStyle w:val="c8"/>
                <w:color w:val="000000"/>
                <w:sz w:val="22"/>
                <w:szCs w:val="22"/>
              </w:rPr>
              <w:t>о правилах приема, комплектования классов</w:t>
            </w:r>
          </w:p>
        </w:tc>
        <w:tc>
          <w:tcPr>
            <w:tcW w:w="416" w:type="pc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pStyle w:val="c22"/>
              <w:spacing w:before="0" w:beforeAutospacing="0" w:after="0" w:afterAutospacing="0" w:line="6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pct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pStyle w:val="c22"/>
              <w:spacing w:before="0" w:beforeAutospacing="0" w:after="0" w:afterAutospacing="0" w:line="6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pStyle w:val="c22"/>
              <w:spacing w:before="0" w:beforeAutospacing="0" w:after="0" w:afterAutospacing="0" w:line="6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pc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pStyle w:val="c22"/>
              <w:spacing w:before="0" w:beforeAutospacing="0" w:after="0" w:afterAutospacing="0" w:line="6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pc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pStyle w:val="c22"/>
              <w:spacing w:before="0" w:beforeAutospacing="0" w:after="0" w:afterAutospacing="0" w:line="6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1483D" w:rsidTr="00F1483D">
        <w:trPr>
          <w:trHeight w:val="60"/>
        </w:trPr>
        <w:tc>
          <w:tcPr>
            <w:tcW w:w="2106" w:type="pct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3D" w:rsidRDefault="00F1483D" w:rsidP="005E00AB">
            <w:pPr>
              <w:numPr>
                <w:ilvl w:val="0"/>
                <w:numId w:val="16"/>
              </w:numPr>
              <w:tabs>
                <w:tab w:val="clear" w:pos="720"/>
                <w:tab w:val="num" w:pos="142"/>
              </w:tabs>
              <w:spacing w:line="60" w:lineRule="atLeast"/>
              <w:ind w:left="-2" w:firstLine="286"/>
              <w:rPr>
                <w:rFonts w:ascii="Arial" w:hAnsi="Arial" w:cs="Arial"/>
                <w:color w:val="000000"/>
              </w:rPr>
            </w:pPr>
            <w:r>
              <w:rPr>
                <w:rStyle w:val="c37"/>
                <w:rFonts w:eastAsia="Courier New"/>
                <w:sz w:val="22"/>
                <w:szCs w:val="22"/>
              </w:rPr>
              <w:t>об организации учебного процесса </w:t>
            </w:r>
            <w:r>
              <w:rPr>
                <w:rStyle w:val="c67"/>
                <w:color w:val="000000"/>
                <w:sz w:val="20"/>
                <w:szCs w:val="20"/>
              </w:rPr>
              <w:t>(расписания занятий, учебный план, реализуемые программы)</w:t>
            </w:r>
          </w:p>
        </w:tc>
        <w:tc>
          <w:tcPr>
            <w:tcW w:w="416" w:type="pc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pStyle w:val="c22"/>
              <w:spacing w:before="0" w:beforeAutospacing="0" w:after="0" w:afterAutospacing="0" w:line="6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pct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pStyle w:val="c22"/>
              <w:spacing w:before="0" w:beforeAutospacing="0" w:after="0" w:afterAutospacing="0" w:line="6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pStyle w:val="c22"/>
              <w:spacing w:before="0" w:beforeAutospacing="0" w:after="0" w:afterAutospacing="0" w:line="6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pc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pStyle w:val="c22"/>
              <w:spacing w:before="0" w:beforeAutospacing="0" w:after="0" w:afterAutospacing="0" w:line="6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pct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000000"/>
              </w:rPr>
            </w:pPr>
          </w:p>
        </w:tc>
      </w:tr>
      <w:tr w:rsidR="00F1483D" w:rsidTr="00F1483D">
        <w:trPr>
          <w:trHeight w:val="60"/>
        </w:trPr>
        <w:tc>
          <w:tcPr>
            <w:tcW w:w="2106" w:type="pct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3D" w:rsidRDefault="00F1483D" w:rsidP="005E00AB">
            <w:pPr>
              <w:numPr>
                <w:ilvl w:val="0"/>
                <w:numId w:val="17"/>
              </w:numPr>
              <w:tabs>
                <w:tab w:val="clear" w:pos="720"/>
                <w:tab w:val="num" w:pos="142"/>
              </w:tabs>
              <w:spacing w:line="60" w:lineRule="atLeast"/>
              <w:ind w:left="-2" w:firstLine="286"/>
              <w:rPr>
                <w:rFonts w:ascii="Arial" w:hAnsi="Arial" w:cs="Arial"/>
                <w:color w:val="000000"/>
              </w:rPr>
            </w:pPr>
            <w:r>
              <w:rPr>
                <w:rStyle w:val="c37"/>
                <w:rFonts w:eastAsia="Courier New"/>
                <w:sz w:val="22"/>
                <w:szCs w:val="22"/>
              </w:rPr>
              <w:t>об учебных результатах </w:t>
            </w:r>
            <w:r>
              <w:rPr>
                <w:rStyle w:val="c67"/>
                <w:color w:val="000000"/>
                <w:sz w:val="20"/>
                <w:szCs w:val="20"/>
              </w:rPr>
              <w:t>(ЕГЭ, ГИА-9, количество медалистов, отличников, оставленных на повторный год обучения и т.п.)</w:t>
            </w:r>
          </w:p>
        </w:tc>
        <w:tc>
          <w:tcPr>
            <w:tcW w:w="416" w:type="pc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pStyle w:val="c22"/>
              <w:spacing w:before="0" w:beforeAutospacing="0" w:after="0" w:afterAutospacing="0" w:line="6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pct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pStyle w:val="c22"/>
              <w:spacing w:before="0" w:beforeAutospacing="0" w:after="0" w:afterAutospacing="0" w:line="6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pStyle w:val="c22"/>
              <w:spacing w:before="0" w:beforeAutospacing="0" w:after="0" w:afterAutospacing="0" w:line="6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pc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pStyle w:val="c22"/>
              <w:spacing w:before="0" w:beforeAutospacing="0" w:after="0" w:afterAutospacing="0" w:line="6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pct"/>
            <w:vMerge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000000"/>
              </w:rPr>
            </w:pPr>
          </w:p>
        </w:tc>
      </w:tr>
      <w:tr w:rsidR="00F1483D" w:rsidTr="00F1483D">
        <w:trPr>
          <w:trHeight w:val="60"/>
        </w:trPr>
        <w:tc>
          <w:tcPr>
            <w:tcW w:w="2106" w:type="pct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3D" w:rsidRDefault="00F1483D" w:rsidP="005E00AB">
            <w:pPr>
              <w:numPr>
                <w:ilvl w:val="0"/>
                <w:numId w:val="18"/>
              </w:numPr>
              <w:tabs>
                <w:tab w:val="clear" w:pos="720"/>
                <w:tab w:val="num" w:pos="142"/>
              </w:tabs>
              <w:spacing w:line="60" w:lineRule="atLeast"/>
              <w:ind w:left="-2" w:firstLine="286"/>
              <w:rPr>
                <w:rFonts w:ascii="Arial" w:hAnsi="Arial" w:cs="Arial"/>
                <w:color w:val="000000"/>
              </w:rPr>
            </w:pPr>
            <w:r>
              <w:rPr>
                <w:rStyle w:val="c37"/>
                <w:rFonts w:eastAsia="Courier New"/>
                <w:sz w:val="22"/>
                <w:szCs w:val="22"/>
              </w:rPr>
              <w:t>о достижениях школы и учеников </w:t>
            </w:r>
            <w:r>
              <w:rPr>
                <w:rStyle w:val="c67"/>
                <w:color w:val="000000"/>
                <w:sz w:val="20"/>
                <w:szCs w:val="20"/>
              </w:rPr>
              <w:t>(результаты участия в конкурсах, олимпиадах, проектах, поступление в ВУЗы, и др.)</w:t>
            </w:r>
          </w:p>
        </w:tc>
        <w:tc>
          <w:tcPr>
            <w:tcW w:w="416" w:type="pc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pct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pc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pct"/>
            <w:vMerge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000000"/>
              </w:rPr>
            </w:pPr>
          </w:p>
        </w:tc>
      </w:tr>
      <w:tr w:rsidR="00F1483D" w:rsidTr="00F1483D">
        <w:trPr>
          <w:trHeight w:val="60"/>
        </w:trPr>
        <w:tc>
          <w:tcPr>
            <w:tcW w:w="2106" w:type="pct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3D" w:rsidRDefault="00F1483D" w:rsidP="005E00AB">
            <w:pPr>
              <w:numPr>
                <w:ilvl w:val="0"/>
                <w:numId w:val="19"/>
              </w:numPr>
              <w:tabs>
                <w:tab w:val="clear" w:pos="720"/>
                <w:tab w:val="num" w:pos="142"/>
              </w:tabs>
              <w:spacing w:line="60" w:lineRule="atLeast"/>
              <w:ind w:left="-2" w:firstLine="286"/>
              <w:rPr>
                <w:rFonts w:ascii="Arial" w:hAnsi="Arial" w:cs="Arial"/>
                <w:color w:val="000000"/>
              </w:rPr>
            </w:pPr>
            <w:r>
              <w:rPr>
                <w:rStyle w:val="c37"/>
                <w:rFonts w:eastAsia="Courier New"/>
                <w:sz w:val="22"/>
                <w:szCs w:val="22"/>
              </w:rPr>
              <w:t>о дополнительных образовательных услуга</w:t>
            </w:r>
            <w:proofErr w:type="gramStart"/>
            <w:r>
              <w:rPr>
                <w:rStyle w:val="c37"/>
                <w:rFonts w:eastAsia="Courier New"/>
                <w:sz w:val="22"/>
                <w:szCs w:val="22"/>
              </w:rPr>
              <w:t>х</w:t>
            </w:r>
            <w:r>
              <w:rPr>
                <w:rStyle w:val="c67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Style w:val="c67"/>
                <w:color w:val="000000"/>
                <w:sz w:val="20"/>
                <w:szCs w:val="20"/>
              </w:rPr>
              <w:t>факультативах, кружках, секциях, студиях, клубах и др. объединениях дополнительного образования)</w:t>
            </w:r>
          </w:p>
        </w:tc>
        <w:tc>
          <w:tcPr>
            <w:tcW w:w="416" w:type="pc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pct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pc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pct"/>
            <w:vMerge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000000"/>
              </w:rPr>
            </w:pPr>
          </w:p>
        </w:tc>
      </w:tr>
      <w:tr w:rsidR="00F1483D" w:rsidTr="00F1483D">
        <w:trPr>
          <w:trHeight w:val="60"/>
        </w:trPr>
        <w:tc>
          <w:tcPr>
            <w:tcW w:w="2106" w:type="pct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3D" w:rsidRDefault="00F1483D" w:rsidP="005E00AB">
            <w:pPr>
              <w:numPr>
                <w:ilvl w:val="0"/>
                <w:numId w:val="20"/>
              </w:numPr>
              <w:tabs>
                <w:tab w:val="clear" w:pos="720"/>
                <w:tab w:val="num" w:pos="142"/>
              </w:tabs>
              <w:spacing w:line="60" w:lineRule="atLeast"/>
              <w:ind w:left="-2" w:firstLine="286"/>
              <w:rPr>
                <w:rFonts w:ascii="Arial" w:hAnsi="Arial" w:cs="Arial"/>
                <w:color w:val="000000"/>
              </w:rPr>
            </w:pPr>
            <w:r>
              <w:rPr>
                <w:rStyle w:val="c37"/>
                <w:rFonts w:eastAsia="Courier New"/>
                <w:sz w:val="22"/>
                <w:szCs w:val="22"/>
              </w:rPr>
              <w:t xml:space="preserve">о работе школьной </w:t>
            </w:r>
            <w:proofErr w:type="spellStart"/>
            <w:r>
              <w:rPr>
                <w:rStyle w:val="c37"/>
                <w:rFonts w:eastAsia="Courier New"/>
                <w:sz w:val="22"/>
                <w:szCs w:val="22"/>
              </w:rPr>
              <w:t>психолого</w:t>
            </w:r>
            <w:proofErr w:type="spellEnd"/>
            <w:r>
              <w:rPr>
                <w:rStyle w:val="c37"/>
                <w:rFonts w:eastAsia="Courier New"/>
                <w:sz w:val="22"/>
                <w:szCs w:val="22"/>
              </w:rPr>
              <w:t>–педагогической службы </w:t>
            </w:r>
            <w:r>
              <w:rPr>
                <w:rStyle w:val="c67"/>
                <w:color w:val="000000"/>
                <w:sz w:val="20"/>
                <w:szCs w:val="20"/>
              </w:rPr>
              <w:t>(то есть возможности консультаций у школьного психолога, логопеда и пр.)</w:t>
            </w:r>
          </w:p>
        </w:tc>
        <w:tc>
          <w:tcPr>
            <w:tcW w:w="416" w:type="pc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pct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pc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pct"/>
            <w:vMerge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000000"/>
              </w:rPr>
            </w:pPr>
          </w:p>
        </w:tc>
      </w:tr>
      <w:tr w:rsidR="00F1483D" w:rsidTr="00F1483D">
        <w:trPr>
          <w:trHeight w:val="60"/>
        </w:trPr>
        <w:tc>
          <w:tcPr>
            <w:tcW w:w="2106" w:type="pct"/>
            <w:gridSpan w:val="2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3D" w:rsidRDefault="00F1483D" w:rsidP="005E00AB">
            <w:pPr>
              <w:numPr>
                <w:ilvl w:val="0"/>
                <w:numId w:val="21"/>
              </w:numPr>
              <w:tabs>
                <w:tab w:val="clear" w:pos="720"/>
                <w:tab w:val="num" w:pos="142"/>
              </w:tabs>
              <w:spacing w:line="60" w:lineRule="atLeast"/>
              <w:ind w:left="-2" w:firstLine="286"/>
              <w:rPr>
                <w:rFonts w:ascii="Arial" w:hAnsi="Arial" w:cs="Arial"/>
                <w:color w:val="000000"/>
              </w:rPr>
            </w:pPr>
            <w:r>
              <w:rPr>
                <w:rStyle w:val="c8"/>
                <w:color w:val="000000"/>
                <w:sz w:val="22"/>
                <w:szCs w:val="22"/>
              </w:rPr>
              <w:t>о деятельности управляющего совета школы</w:t>
            </w:r>
          </w:p>
        </w:tc>
        <w:tc>
          <w:tcPr>
            <w:tcW w:w="416" w:type="pct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pct"/>
            <w:gridSpan w:val="2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gridSpan w:val="2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pct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pct"/>
            <w:vMerge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000000"/>
              </w:rPr>
            </w:pPr>
          </w:p>
        </w:tc>
      </w:tr>
      <w:tr w:rsidR="00F1483D" w:rsidTr="00F1483D">
        <w:trPr>
          <w:trHeight w:val="300"/>
        </w:trPr>
        <w:tc>
          <w:tcPr>
            <w:tcW w:w="2106" w:type="pct"/>
            <w:gridSpan w:val="2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3D" w:rsidRDefault="00F1483D" w:rsidP="00F1483D">
            <w:pPr>
              <w:pStyle w:val="c44"/>
              <w:tabs>
                <w:tab w:val="num" w:pos="142"/>
              </w:tabs>
              <w:spacing w:before="0" w:beforeAutospacing="0" w:after="0" w:afterAutospacing="0"/>
              <w:ind w:firstLine="286"/>
              <w:rPr>
                <w:rFonts w:ascii="Arial" w:hAnsi="Arial" w:cs="Arial"/>
                <w:color w:val="000000"/>
              </w:rPr>
            </w:pPr>
            <w:r>
              <w:rPr>
                <w:rStyle w:val="c8"/>
                <w:color w:val="000000"/>
                <w:sz w:val="22"/>
                <w:szCs w:val="22"/>
              </w:rPr>
              <w:t>Наиболее используемые способы получения информации: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666666"/>
                <w:sz w:val="25"/>
                <w:szCs w:val="25"/>
              </w:rPr>
            </w:pPr>
          </w:p>
        </w:tc>
        <w:tc>
          <w:tcPr>
            <w:tcW w:w="419" w:type="pct"/>
            <w:gridSpan w:val="2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666666"/>
                <w:sz w:val="25"/>
                <w:szCs w:val="25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666666"/>
                <w:sz w:val="25"/>
                <w:szCs w:val="25"/>
              </w:rPr>
            </w:pP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666666"/>
                <w:sz w:val="25"/>
                <w:szCs w:val="25"/>
              </w:rPr>
            </w:pP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666666"/>
                <w:sz w:val="25"/>
                <w:szCs w:val="25"/>
              </w:rPr>
            </w:pPr>
          </w:p>
        </w:tc>
      </w:tr>
      <w:tr w:rsidR="00F1483D" w:rsidTr="00F1483D">
        <w:trPr>
          <w:trHeight w:val="60"/>
        </w:trPr>
        <w:tc>
          <w:tcPr>
            <w:tcW w:w="2106" w:type="pct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3D" w:rsidRDefault="00F1483D" w:rsidP="005E00AB">
            <w:pPr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spacing w:line="60" w:lineRule="atLeast"/>
              <w:ind w:left="0" w:firstLine="286"/>
              <w:rPr>
                <w:rFonts w:ascii="Arial" w:hAnsi="Arial" w:cs="Arial"/>
                <w:color w:val="000000"/>
              </w:rPr>
            </w:pPr>
            <w:r>
              <w:rPr>
                <w:rStyle w:val="c8"/>
                <w:color w:val="000000"/>
                <w:sz w:val="22"/>
                <w:szCs w:val="22"/>
              </w:rPr>
              <w:t>личные встречи с учителями</w:t>
            </w:r>
          </w:p>
        </w:tc>
        <w:tc>
          <w:tcPr>
            <w:tcW w:w="416" w:type="pc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pct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pc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pc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</w:tr>
      <w:tr w:rsidR="00F1483D" w:rsidTr="00F1483D">
        <w:trPr>
          <w:trHeight w:val="60"/>
        </w:trPr>
        <w:tc>
          <w:tcPr>
            <w:tcW w:w="2106" w:type="pct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3D" w:rsidRDefault="00F1483D" w:rsidP="005E00AB">
            <w:pPr>
              <w:numPr>
                <w:ilvl w:val="0"/>
                <w:numId w:val="23"/>
              </w:numPr>
              <w:tabs>
                <w:tab w:val="clear" w:pos="720"/>
                <w:tab w:val="num" w:pos="142"/>
              </w:tabs>
              <w:spacing w:line="60" w:lineRule="atLeast"/>
              <w:ind w:left="0" w:firstLine="286"/>
              <w:rPr>
                <w:rFonts w:ascii="Arial" w:hAnsi="Arial" w:cs="Arial"/>
                <w:color w:val="000000"/>
              </w:rPr>
            </w:pPr>
            <w:r>
              <w:rPr>
                <w:rStyle w:val="c8"/>
                <w:color w:val="000000"/>
                <w:sz w:val="22"/>
                <w:szCs w:val="22"/>
              </w:rPr>
              <w:t>родительские (классные, общешкольные) собрания</w:t>
            </w:r>
          </w:p>
        </w:tc>
        <w:tc>
          <w:tcPr>
            <w:tcW w:w="416" w:type="pc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pct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pc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pc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000000"/>
              </w:rPr>
            </w:pPr>
          </w:p>
        </w:tc>
      </w:tr>
      <w:tr w:rsidR="00F1483D" w:rsidTr="00F1483D">
        <w:trPr>
          <w:trHeight w:val="60"/>
        </w:trPr>
        <w:tc>
          <w:tcPr>
            <w:tcW w:w="2106" w:type="pct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3D" w:rsidRDefault="00F1483D" w:rsidP="005E00AB">
            <w:pPr>
              <w:numPr>
                <w:ilvl w:val="0"/>
                <w:numId w:val="24"/>
              </w:numPr>
              <w:tabs>
                <w:tab w:val="clear" w:pos="720"/>
                <w:tab w:val="num" w:pos="142"/>
              </w:tabs>
              <w:spacing w:line="60" w:lineRule="atLeast"/>
              <w:ind w:left="0" w:firstLine="286"/>
              <w:rPr>
                <w:rFonts w:ascii="Arial" w:hAnsi="Arial" w:cs="Arial"/>
                <w:color w:val="000000"/>
              </w:rPr>
            </w:pPr>
            <w:r>
              <w:rPr>
                <w:rStyle w:val="c8"/>
                <w:color w:val="000000"/>
                <w:sz w:val="22"/>
                <w:szCs w:val="22"/>
              </w:rPr>
              <w:t>из общения со своим ребенком</w:t>
            </w:r>
          </w:p>
        </w:tc>
        <w:tc>
          <w:tcPr>
            <w:tcW w:w="416" w:type="pc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pct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pc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pStyle w:val="c22"/>
              <w:spacing w:before="0" w:beforeAutospacing="0" w:after="0" w:afterAutospacing="0" w:line="6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pc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666666"/>
                <w:sz w:val="6"/>
                <w:szCs w:val="25"/>
              </w:rPr>
            </w:pPr>
          </w:p>
        </w:tc>
      </w:tr>
      <w:tr w:rsidR="00F1483D" w:rsidTr="00F1483D">
        <w:trPr>
          <w:trHeight w:val="60"/>
        </w:trPr>
        <w:tc>
          <w:tcPr>
            <w:tcW w:w="2106" w:type="pct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3D" w:rsidRDefault="00F1483D" w:rsidP="00F1483D">
            <w:pPr>
              <w:pStyle w:val="c30"/>
              <w:tabs>
                <w:tab w:val="num" w:pos="142"/>
              </w:tabs>
              <w:spacing w:before="0" w:beforeAutospacing="0" w:after="0" w:afterAutospacing="0" w:line="60" w:lineRule="atLeast"/>
              <w:ind w:firstLine="286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 xml:space="preserve">информационные сообщения, записи (в том числе в </w:t>
            </w:r>
            <w:proofErr w:type="spellStart"/>
            <w:r>
              <w:rPr>
                <w:rStyle w:val="c4"/>
                <w:color w:val="000000"/>
              </w:rPr>
              <w:t>эл</w:t>
            </w:r>
            <w:proofErr w:type="spellEnd"/>
            <w:r>
              <w:rPr>
                <w:rStyle w:val="c4"/>
                <w:color w:val="000000"/>
              </w:rPr>
              <w:t>. дневнике)</w:t>
            </w:r>
          </w:p>
        </w:tc>
        <w:tc>
          <w:tcPr>
            <w:tcW w:w="416" w:type="pc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pct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pc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pc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3D" w:rsidRDefault="00F1483D">
            <w:pPr>
              <w:rPr>
                <w:rFonts w:ascii="Arial" w:hAnsi="Arial" w:cs="Arial"/>
                <w:color w:val="666666"/>
                <w:sz w:val="6"/>
                <w:szCs w:val="25"/>
              </w:rPr>
            </w:pPr>
          </w:p>
        </w:tc>
      </w:tr>
      <w:tr w:rsidR="00F1483D" w:rsidTr="00F1483D">
        <w:trPr>
          <w:trHeight w:val="60"/>
        </w:trPr>
        <w:tc>
          <w:tcPr>
            <w:tcW w:w="2106" w:type="pct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3D" w:rsidRDefault="00F1483D" w:rsidP="00F1483D">
            <w:pPr>
              <w:pStyle w:val="c44"/>
              <w:tabs>
                <w:tab w:val="num" w:pos="142"/>
              </w:tabs>
              <w:spacing w:before="0" w:beforeAutospacing="0" w:after="0" w:afterAutospacing="0" w:line="60" w:lineRule="atLeast"/>
              <w:ind w:firstLine="286"/>
              <w:rPr>
                <w:rFonts w:ascii="Arial" w:hAnsi="Arial" w:cs="Arial"/>
                <w:color w:val="000000"/>
              </w:rPr>
            </w:pPr>
            <w:r>
              <w:rPr>
                <w:rStyle w:val="c8"/>
                <w:color w:val="000000"/>
                <w:sz w:val="22"/>
                <w:szCs w:val="22"/>
              </w:rPr>
              <w:t>Самые не популярные источники информации:</w:t>
            </w:r>
          </w:p>
        </w:tc>
        <w:tc>
          <w:tcPr>
            <w:tcW w:w="416" w:type="pc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666666"/>
                <w:sz w:val="6"/>
                <w:szCs w:val="25"/>
              </w:rPr>
            </w:pPr>
          </w:p>
        </w:tc>
        <w:tc>
          <w:tcPr>
            <w:tcW w:w="419" w:type="pct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666666"/>
                <w:sz w:val="6"/>
                <w:szCs w:val="25"/>
              </w:rPr>
            </w:pPr>
          </w:p>
        </w:tc>
        <w:tc>
          <w:tcPr>
            <w:tcW w:w="418" w:type="pct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666666"/>
                <w:sz w:val="6"/>
                <w:szCs w:val="25"/>
              </w:rPr>
            </w:pPr>
          </w:p>
        </w:tc>
        <w:tc>
          <w:tcPr>
            <w:tcW w:w="840" w:type="pc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666666"/>
                <w:sz w:val="6"/>
                <w:szCs w:val="25"/>
              </w:rPr>
            </w:pPr>
          </w:p>
        </w:tc>
        <w:tc>
          <w:tcPr>
            <w:tcW w:w="800" w:type="pc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666666"/>
                <w:sz w:val="6"/>
                <w:szCs w:val="25"/>
              </w:rPr>
            </w:pPr>
          </w:p>
        </w:tc>
      </w:tr>
      <w:tr w:rsidR="00F1483D" w:rsidTr="00F1483D">
        <w:trPr>
          <w:trHeight w:val="60"/>
        </w:trPr>
        <w:tc>
          <w:tcPr>
            <w:tcW w:w="2106" w:type="pct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3D" w:rsidRDefault="00F1483D" w:rsidP="005E00AB">
            <w:pPr>
              <w:numPr>
                <w:ilvl w:val="0"/>
                <w:numId w:val="25"/>
              </w:numPr>
              <w:tabs>
                <w:tab w:val="clear" w:pos="720"/>
                <w:tab w:val="num" w:pos="142"/>
              </w:tabs>
              <w:spacing w:line="60" w:lineRule="atLeast"/>
              <w:ind w:left="0" w:firstLine="286"/>
              <w:rPr>
                <w:rFonts w:ascii="Arial" w:hAnsi="Arial" w:cs="Arial"/>
                <w:color w:val="000000"/>
              </w:rPr>
            </w:pPr>
            <w:r>
              <w:rPr>
                <w:rStyle w:val="c8"/>
                <w:color w:val="000000"/>
                <w:sz w:val="22"/>
                <w:szCs w:val="22"/>
              </w:rPr>
              <w:t>общение с другими родителями</w:t>
            </w:r>
          </w:p>
        </w:tc>
        <w:tc>
          <w:tcPr>
            <w:tcW w:w="416" w:type="pc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pct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pc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pc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pStyle w:val="c22"/>
              <w:spacing w:before="0" w:beforeAutospacing="0" w:after="0" w:afterAutospacing="0" w:line="6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8"/>
                <w:color w:val="000000"/>
                <w:sz w:val="22"/>
                <w:szCs w:val="22"/>
              </w:rPr>
              <w:t>-</w:t>
            </w:r>
          </w:p>
        </w:tc>
      </w:tr>
      <w:tr w:rsidR="00F1483D" w:rsidTr="00F1483D">
        <w:trPr>
          <w:trHeight w:val="560"/>
        </w:trPr>
        <w:tc>
          <w:tcPr>
            <w:tcW w:w="2106" w:type="pct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3D" w:rsidRDefault="00F1483D" w:rsidP="005E00AB">
            <w:pPr>
              <w:numPr>
                <w:ilvl w:val="0"/>
                <w:numId w:val="26"/>
              </w:numPr>
              <w:tabs>
                <w:tab w:val="clear" w:pos="720"/>
                <w:tab w:val="num" w:pos="142"/>
              </w:tabs>
              <w:ind w:left="0" w:firstLine="286"/>
              <w:rPr>
                <w:rFonts w:ascii="Arial" w:hAnsi="Arial" w:cs="Arial"/>
                <w:color w:val="000000"/>
              </w:rPr>
            </w:pPr>
            <w:r>
              <w:rPr>
                <w:rStyle w:val="c8"/>
                <w:color w:val="000000"/>
                <w:sz w:val="22"/>
                <w:szCs w:val="22"/>
              </w:rPr>
              <w:t>информационные стенды, информационные доски в школе</w:t>
            </w:r>
          </w:p>
        </w:tc>
        <w:tc>
          <w:tcPr>
            <w:tcW w:w="416" w:type="pc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pct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pc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pc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F1483D" w:rsidTr="00F1483D">
        <w:trPr>
          <w:trHeight w:val="60"/>
        </w:trPr>
        <w:tc>
          <w:tcPr>
            <w:tcW w:w="2106" w:type="pct"/>
            <w:gridSpan w:val="2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3D" w:rsidRDefault="00F1483D" w:rsidP="005E00AB">
            <w:pPr>
              <w:numPr>
                <w:ilvl w:val="0"/>
                <w:numId w:val="27"/>
              </w:numPr>
              <w:tabs>
                <w:tab w:val="clear" w:pos="720"/>
                <w:tab w:val="num" w:pos="142"/>
              </w:tabs>
              <w:spacing w:line="60" w:lineRule="atLeast"/>
              <w:ind w:left="0" w:firstLine="286"/>
              <w:rPr>
                <w:rFonts w:ascii="Arial" w:hAnsi="Arial" w:cs="Arial"/>
                <w:color w:val="000000"/>
              </w:rPr>
            </w:pPr>
            <w:r>
              <w:rPr>
                <w:rStyle w:val="c8"/>
                <w:color w:val="000000"/>
                <w:sz w:val="22"/>
                <w:szCs w:val="22"/>
              </w:rPr>
              <w:t>ежегодный публичный доклад о деятельности школы</w:t>
            </w:r>
          </w:p>
        </w:tc>
        <w:tc>
          <w:tcPr>
            <w:tcW w:w="416" w:type="pct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pStyle w:val="c22"/>
              <w:spacing w:before="0" w:beforeAutospacing="0" w:after="0" w:afterAutospacing="0" w:line="6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pct"/>
            <w:gridSpan w:val="2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pStyle w:val="c22"/>
              <w:spacing w:before="0" w:beforeAutospacing="0" w:after="0" w:afterAutospacing="0" w:line="6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gridSpan w:val="2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pc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pc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</w:tr>
      <w:tr w:rsidR="00F1483D" w:rsidTr="00F1483D">
        <w:trPr>
          <w:trHeight w:val="60"/>
        </w:trPr>
        <w:tc>
          <w:tcPr>
            <w:tcW w:w="21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3D" w:rsidRDefault="00F1483D" w:rsidP="005E00AB">
            <w:pPr>
              <w:numPr>
                <w:ilvl w:val="0"/>
                <w:numId w:val="28"/>
              </w:numPr>
              <w:tabs>
                <w:tab w:val="clear" w:pos="720"/>
                <w:tab w:val="num" w:pos="142"/>
              </w:tabs>
              <w:spacing w:line="60" w:lineRule="atLeast"/>
              <w:ind w:left="0" w:firstLine="286"/>
              <w:rPr>
                <w:rFonts w:ascii="Arial" w:hAnsi="Arial" w:cs="Arial"/>
                <w:color w:val="000000"/>
              </w:rPr>
            </w:pPr>
            <w:r>
              <w:rPr>
                <w:rStyle w:val="c8"/>
                <w:color w:val="000000"/>
                <w:sz w:val="22"/>
                <w:szCs w:val="22"/>
              </w:rPr>
              <w:t>Из общения с друзьями, приятелями Вашего ребенка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pStyle w:val="c22"/>
              <w:spacing w:before="0" w:beforeAutospacing="0" w:after="0" w:afterAutospacing="0" w:line="6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pStyle w:val="c22"/>
              <w:spacing w:before="0" w:beforeAutospacing="0" w:after="0" w:afterAutospacing="0" w:line="6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pStyle w:val="c22"/>
              <w:spacing w:before="0" w:beforeAutospacing="0" w:after="0" w:afterAutospacing="0" w:line="6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pc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pc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666666"/>
                <w:sz w:val="6"/>
                <w:szCs w:val="25"/>
              </w:rPr>
            </w:pPr>
          </w:p>
        </w:tc>
      </w:tr>
      <w:tr w:rsidR="00F1483D" w:rsidTr="00F1483D">
        <w:trPr>
          <w:trHeight w:val="60"/>
        </w:trPr>
        <w:tc>
          <w:tcPr>
            <w:tcW w:w="1016" w:type="pct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3D" w:rsidRDefault="00F1483D">
            <w:pPr>
              <w:pStyle w:val="c44"/>
              <w:spacing w:before="0" w:beforeAutospacing="0" w:after="0" w:afterAutospacing="0" w:line="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8"/>
                <w:color w:val="000000"/>
                <w:sz w:val="22"/>
                <w:szCs w:val="22"/>
              </w:rPr>
              <w:t>Пользуетесь ли Вы сайтом школы? (2011, 2012 гг.)</w:t>
            </w:r>
          </w:p>
        </w:tc>
        <w:tc>
          <w:tcPr>
            <w:tcW w:w="1090" w:type="pct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3D" w:rsidRDefault="00F1483D">
            <w:pPr>
              <w:pStyle w:val="c30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8"/>
                <w:color w:val="000000"/>
                <w:sz w:val="22"/>
                <w:szCs w:val="22"/>
              </w:rPr>
              <w:t>Удовлетворенность информацией, размещенной на сайте школы? (2013 г.)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666666"/>
                <w:sz w:val="6"/>
                <w:szCs w:val="25"/>
              </w:rPr>
            </w:pPr>
          </w:p>
        </w:tc>
        <w:tc>
          <w:tcPr>
            <w:tcW w:w="419" w:type="pct"/>
            <w:gridSpan w:val="2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666666"/>
                <w:sz w:val="6"/>
                <w:szCs w:val="25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666666"/>
                <w:sz w:val="6"/>
                <w:szCs w:val="25"/>
              </w:rPr>
            </w:pPr>
          </w:p>
        </w:tc>
        <w:tc>
          <w:tcPr>
            <w:tcW w:w="840" w:type="pct"/>
            <w:vMerge w:val="restart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pct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</w:tr>
      <w:tr w:rsidR="00F1483D" w:rsidTr="00F1483D">
        <w:trPr>
          <w:trHeight w:val="60"/>
        </w:trPr>
        <w:tc>
          <w:tcPr>
            <w:tcW w:w="1016" w:type="pct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3D" w:rsidRDefault="00F1483D" w:rsidP="005E00AB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pacing w:line="60" w:lineRule="atLeast"/>
              <w:ind w:left="0" w:firstLine="14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8"/>
                <w:color w:val="000000"/>
                <w:sz w:val="22"/>
                <w:szCs w:val="22"/>
              </w:rPr>
              <w:t>пользуюсь</w:t>
            </w:r>
          </w:p>
        </w:tc>
        <w:tc>
          <w:tcPr>
            <w:tcW w:w="1090" w:type="pct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3D" w:rsidRDefault="00F1483D" w:rsidP="00F1483D">
            <w:pPr>
              <w:spacing w:line="60" w:lineRule="atLeast"/>
              <w:ind w:left="90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8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416" w:type="pct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pStyle w:val="c22"/>
              <w:spacing w:before="0" w:beforeAutospacing="0" w:after="0" w:afterAutospacing="0" w:line="6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pStyle w:val="c30"/>
              <w:spacing w:before="0" w:beforeAutospacing="0" w:after="0" w:afterAutospacing="0" w:line="60" w:lineRule="atLeast"/>
              <w:ind w:right="-108"/>
              <w:rPr>
                <w:rFonts w:ascii="Arial" w:hAnsi="Arial" w:cs="Arial"/>
                <w:color w:val="000000"/>
              </w:rPr>
            </w:pPr>
          </w:p>
        </w:tc>
        <w:tc>
          <w:tcPr>
            <w:tcW w:w="223" w:type="pct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pc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pStyle w:val="c30"/>
              <w:spacing w:before="0" w:beforeAutospacing="0" w:after="0" w:afterAutospacing="0" w:line="60" w:lineRule="atLeast"/>
              <w:ind w:right="-108"/>
              <w:rPr>
                <w:rFonts w:ascii="Arial" w:hAnsi="Arial" w:cs="Arial"/>
                <w:color w:val="000000"/>
              </w:rPr>
            </w:pPr>
          </w:p>
        </w:tc>
        <w:tc>
          <w:tcPr>
            <w:tcW w:w="157" w:type="pct"/>
            <w:vMerge w:val="restart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ind w:left="-108" w:right="-108"/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pct"/>
            <w:vMerge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pct"/>
            <w:vMerge w:val="restart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000000"/>
              </w:rPr>
            </w:pPr>
          </w:p>
        </w:tc>
      </w:tr>
      <w:tr w:rsidR="00F1483D" w:rsidTr="00F1483D">
        <w:trPr>
          <w:trHeight w:val="60"/>
        </w:trPr>
        <w:tc>
          <w:tcPr>
            <w:tcW w:w="1016" w:type="pct"/>
            <w:vMerge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pct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3D" w:rsidRDefault="00F1483D" w:rsidP="00F1483D">
            <w:pPr>
              <w:spacing w:line="60" w:lineRule="atLeast"/>
              <w:ind w:left="90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8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416" w:type="pct"/>
            <w:vMerge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pStyle w:val="c30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23" w:type="pct"/>
            <w:vMerge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pc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pStyle w:val="c30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57" w:type="pct"/>
            <w:vMerge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pct"/>
            <w:vMerge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pct"/>
            <w:vMerge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000000"/>
              </w:rPr>
            </w:pPr>
          </w:p>
        </w:tc>
      </w:tr>
      <w:tr w:rsidR="00F1483D" w:rsidTr="00F1483D">
        <w:trPr>
          <w:trHeight w:val="60"/>
        </w:trPr>
        <w:tc>
          <w:tcPr>
            <w:tcW w:w="2106" w:type="pct"/>
            <w:gridSpan w:val="2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3D" w:rsidRDefault="00F1483D" w:rsidP="005E00AB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pacing w:line="60" w:lineRule="atLeast"/>
              <w:ind w:left="0" w:firstLine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8"/>
                <w:color w:val="000000"/>
                <w:sz w:val="22"/>
                <w:szCs w:val="22"/>
              </w:rPr>
              <w:t>не пользуюсь</w:t>
            </w:r>
          </w:p>
        </w:tc>
        <w:tc>
          <w:tcPr>
            <w:tcW w:w="416" w:type="pct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>
            <w:pPr>
              <w:pStyle w:val="c22"/>
              <w:spacing w:before="0" w:beforeAutospacing="0" w:after="0" w:afterAutospacing="0" w:line="6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pct"/>
            <w:gridSpan w:val="2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418" w:type="pct"/>
            <w:gridSpan w:val="2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3D" w:rsidRDefault="00F1483D" w:rsidP="00F1483D">
            <w:pPr>
              <w:pStyle w:val="c22"/>
              <w:spacing w:before="0" w:beforeAutospacing="0" w:after="0" w:afterAutospacing="0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pct"/>
            <w:vMerge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pct"/>
            <w:vMerge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83D" w:rsidRDefault="00F1483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53E0A" w:rsidRDefault="00A53E0A" w:rsidP="00A53E0A">
      <w:pPr>
        <w:pStyle w:val="aa"/>
        <w:ind w:left="675"/>
        <w:rPr>
          <w:b/>
          <w:i/>
          <w:color w:val="1F497D"/>
          <w:sz w:val="28"/>
          <w:szCs w:val="28"/>
        </w:rPr>
      </w:pPr>
    </w:p>
    <w:p w:rsidR="00A53E0A" w:rsidRDefault="00A53E0A" w:rsidP="005E00AB">
      <w:pPr>
        <w:pStyle w:val="aa"/>
        <w:numPr>
          <w:ilvl w:val="2"/>
          <w:numId w:val="5"/>
        </w:numPr>
        <w:rPr>
          <w:b/>
          <w:i/>
          <w:color w:val="1F497D"/>
          <w:sz w:val="28"/>
          <w:szCs w:val="28"/>
        </w:rPr>
      </w:pPr>
      <w:r>
        <w:rPr>
          <w:b/>
          <w:i/>
          <w:color w:val="1F497D"/>
          <w:sz w:val="28"/>
          <w:szCs w:val="28"/>
        </w:rPr>
        <w:t>Оценка результатов направления «Здоровое будущее»</w:t>
      </w:r>
    </w:p>
    <w:tbl>
      <w:tblPr>
        <w:tblStyle w:val="ac"/>
        <w:tblW w:w="5000" w:type="pct"/>
        <w:tblLook w:val="04A0"/>
      </w:tblPr>
      <w:tblGrid>
        <w:gridCol w:w="4334"/>
        <w:gridCol w:w="776"/>
        <w:gridCol w:w="776"/>
        <w:gridCol w:w="776"/>
        <w:gridCol w:w="886"/>
        <w:gridCol w:w="870"/>
        <w:gridCol w:w="870"/>
      </w:tblGrid>
      <w:tr w:rsidR="00A53E0A" w:rsidTr="00F1483D">
        <w:tc>
          <w:tcPr>
            <w:tcW w:w="2365" w:type="pct"/>
          </w:tcPr>
          <w:p w:rsidR="00A53E0A" w:rsidRDefault="00A53E0A" w:rsidP="00A53E0A">
            <w:pPr>
              <w:pStyle w:val="aa"/>
              <w:ind w:left="0"/>
              <w:rPr>
                <w:b/>
                <w:i/>
                <w:color w:val="1F497D"/>
                <w:sz w:val="28"/>
                <w:szCs w:val="28"/>
              </w:rPr>
            </w:pPr>
            <w:r w:rsidRPr="00963B0D">
              <w:rPr>
                <w:sz w:val="28"/>
                <w:szCs w:val="28"/>
              </w:rPr>
              <w:t>Показатели</w:t>
            </w:r>
          </w:p>
        </w:tc>
        <w:tc>
          <w:tcPr>
            <w:tcW w:w="385" w:type="pct"/>
          </w:tcPr>
          <w:p w:rsidR="00A53E0A" w:rsidRPr="00FF1892" w:rsidRDefault="00A53E0A" w:rsidP="00A53E0A">
            <w:pPr>
              <w:pStyle w:val="aa"/>
              <w:ind w:left="0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201</w:t>
            </w:r>
            <w:r w:rsidR="00F1483D">
              <w:rPr>
                <w:color w:val="1F497D"/>
                <w:sz w:val="28"/>
                <w:szCs w:val="28"/>
              </w:rPr>
              <w:t>9</w:t>
            </w:r>
          </w:p>
        </w:tc>
        <w:tc>
          <w:tcPr>
            <w:tcW w:w="448" w:type="pct"/>
          </w:tcPr>
          <w:p w:rsidR="00A53E0A" w:rsidRPr="00FF1892" w:rsidRDefault="00A53E0A" w:rsidP="00A53E0A">
            <w:pPr>
              <w:pStyle w:val="aa"/>
              <w:ind w:left="0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20</w:t>
            </w:r>
            <w:r w:rsidR="00F1483D">
              <w:rPr>
                <w:color w:val="1F497D"/>
                <w:sz w:val="28"/>
                <w:szCs w:val="28"/>
              </w:rPr>
              <w:t>20</w:t>
            </w:r>
          </w:p>
        </w:tc>
        <w:tc>
          <w:tcPr>
            <w:tcW w:w="448" w:type="pct"/>
          </w:tcPr>
          <w:p w:rsidR="00A53E0A" w:rsidRPr="00FF1892" w:rsidRDefault="00A53E0A" w:rsidP="00A53E0A">
            <w:pPr>
              <w:pStyle w:val="aa"/>
              <w:ind w:left="0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20</w:t>
            </w:r>
            <w:r w:rsidR="00F1483D">
              <w:rPr>
                <w:color w:val="1F497D"/>
                <w:sz w:val="28"/>
                <w:szCs w:val="28"/>
              </w:rPr>
              <w:t>21</w:t>
            </w:r>
          </w:p>
        </w:tc>
        <w:tc>
          <w:tcPr>
            <w:tcW w:w="512" w:type="pct"/>
          </w:tcPr>
          <w:p w:rsidR="00A53E0A" w:rsidRPr="00FF1892" w:rsidRDefault="00A53E0A" w:rsidP="00A53E0A">
            <w:pPr>
              <w:pStyle w:val="aa"/>
              <w:ind w:left="0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20</w:t>
            </w:r>
            <w:r w:rsidR="00F1483D">
              <w:rPr>
                <w:color w:val="1F497D"/>
                <w:sz w:val="28"/>
                <w:szCs w:val="28"/>
              </w:rPr>
              <w:t>22</w:t>
            </w:r>
          </w:p>
        </w:tc>
        <w:tc>
          <w:tcPr>
            <w:tcW w:w="393" w:type="pct"/>
          </w:tcPr>
          <w:p w:rsidR="00A53E0A" w:rsidRPr="00FF1892" w:rsidRDefault="00A53E0A" w:rsidP="00A53E0A">
            <w:pPr>
              <w:pStyle w:val="aa"/>
              <w:ind w:left="0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20</w:t>
            </w:r>
            <w:r w:rsidR="00F1483D">
              <w:rPr>
                <w:color w:val="1F497D"/>
                <w:sz w:val="28"/>
                <w:szCs w:val="28"/>
              </w:rPr>
              <w:t>23</w:t>
            </w:r>
          </w:p>
        </w:tc>
        <w:tc>
          <w:tcPr>
            <w:tcW w:w="448" w:type="pct"/>
          </w:tcPr>
          <w:p w:rsidR="00A53E0A" w:rsidRPr="00FF1892" w:rsidRDefault="00A53E0A" w:rsidP="00A53E0A">
            <w:pPr>
              <w:pStyle w:val="aa"/>
              <w:ind w:left="0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20</w:t>
            </w:r>
            <w:r w:rsidR="00F1483D">
              <w:rPr>
                <w:color w:val="1F497D"/>
                <w:sz w:val="28"/>
                <w:szCs w:val="28"/>
              </w:rPr>
              <w:t>24</w:t>
            </w:r>
          </w:p>
        </w:tc>
      </w:tr>
      <w:tr w:rsidR="00A53E0A" w:rsidTr="00F1483D">
        <w:tc>
          <w:tcPr>
            <w:tcW w:w="2365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 xml:space="preserve">Рост числа учащихся, вовлеченных в </w:t>
            </w:r>
            <w:proofErr w:type="spellStart"/>
            <w:proofErr w:type="gramStart"/>
            <w:r w:rsidRPr="001F2B4E">
              <w:rPr>
                <w:sz w:val="28"/>
                <w:szCs w:val="28"/>
              </w:rPr>
              <w:t>физкультурно</w:t>
            </w:r>
            <w:proofErr w:type="spellEnd"/>
            <w:r w:rsidRPr="001F2B4E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 - </w:t>
            </w:r>
            <w:r w:rsidRPr="001F2B4E">
              <w:rPr>
                <w:sz w:val="28"/>
                <w:szCs w:val="28"/>
              </w:rPr>
              <w:t>оздоровительную</w:t>
            </w:r>
            <w:proofErr w:type="gramEnd"/>
            <w:r w:rsidRPr="001F2B4E">
              <w:rPr>
                <w:sz w:val="28"/>
                <w:szCs w:val="28"/>
              </w:rPr>
              <w:t xml:space="preserve"> деятельность</w:t>
            </w:r>
          </w:p>
        </w:tc>
        <w:tc>
          <w:tcPr>
            <w:tcW w:w="385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73%</w:t>
            </w:r>
          </w:p>
        </w:tc>
        <w:tc>
          <w:tcPr>
            <w:tcW w:w="448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80%</w:t>
            </w:r>
          </w:p>
        </w:tc>
        <w:tc>
          <w:tcPr>
            <w:tcW w:w="448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85%</w:t>
            </w:r>
          </w:p>
        </w:tc>
        <w:tc>
          <w:tcPr>
            <w:tcW w:w="512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95%</w:t>
            </w:r>
          </w:p>
        </w:tc>
        <w:tc>
          <w:tcPr>
            <w:tcW w:w="393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100%</w:t>
            </w:r>
          </w:p>
        </w:tc>
        <w:tc>
          <w:tcPr>
            <w:tcW w:w="448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100%</w:t>
            </w:r>
          </w:p>
        </w:tc>
      </w:tr>
      <w:tr w:rsidR="00A53E0A" w:rsidTr="00F1483D">
        <w:tc>
          <w:tcPr>
            <w:tcW w:w="2365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Уменьшение количества дней, пропущенных учащимися по болезни</w:t>
            </w:r>
          </w:p>
        </w:tc>
        <w:tc>
          <w:tcPr>
            <w:tcW w:w="385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10%</w:t>
            </w:r>
          </w:p>
        </w:tc>
        <w:tc>
          <w:tcPr>
            <w:tcW w:w="448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8%</w:t>
            </w:r>
          </w:p>
        </w:tc>
        <w:tc>
          <w:tcPr>
            <w:tcW w:w="448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6%</w:t>
            </w:r>
          </w:p>
        </w:tc>
        <w:tc>
          <w:tcPr>
            <w:tcW w:w="512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5%</w:t>
            </w:r>
          </w:p>
        </w:tc>
        <w:tc>
          <w:tcPr>
            <w:tcW w:w="393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5%</w:t>
            </w:r>
          </w:p>
        </w:tc>
        <w:tc>
          <w:tcPr>
            <w:tcW w:w="448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5%</w:t>
            </w:r>
          </w:p>
        </w:tc>
      </w:tr>
      <w:tr w:rsidR="00A53E0A" w:rsidTr="00F1483D">
        <w:tc>
          <w:tcPr>
            <w:tcW w:w="2365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Увеличение количества кружков спортивно</w:t>
            </w:r>
            <w:r>
              <w:rPr>
                <w:sz w:val="28"/>
                <w:szCs w:val="28"/>
              </w:rPr>
              <w:t xml:space="preserve"> - </w:t>
            </w:r>
            <w:r w:rsidRPr="001F2B4E">
              <w:rPr>
                <w:sz w:val="28"/>
                <w:szCs w:val="28"/>
              </w:rPr>
              <w:softHyphen/>
              <w:t>оздоровительной направленности, в том числе туристических</w:t>
            </w:r>
          </w:p>
        </w:tc>
        <w:tc>
          <w:tcPr>
            <w:tcW w:w="385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5%</w:t>
            </w:r>
          </w:p>
        </w:tc>
        <w:tc>
          <w:tcPr>
            <w:tcW w:w="448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8%</w:t>
            </w:r>
          </w:p>
        </w:tc>
        <w:tc>
          <w:tcPr>
            <w:tcW w:w="448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10%</w:t>
            </w:r>
          </w:p>
        </w:tc>
        <w:tc>
          <w:tcPr>
            <w:tcW w:w="512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12%</w:t>
            </w:r>
          </w:p>
        </w:tc>
        <w:tc>
          <w:tcPr>
            <w:tcW w:w="393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15%</w:t>
            </w:r>
          </w:p>
        </w:tc>
        <w:tc>
          <w:tcPr>
            <w:tcW w:w="448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18%</w:t>
            </w:r>
          </w:p>
        </w:tc>
      </w:tr>
    </w:tbl>
    <w:p w:rsidR="00A53E0A" w:rsidRPr="00FF1892" w:rsidRDefault="00A53E0A" w:rsidP="00A53E0A">
      <w:pPr>
        <w:pStyle w:val="aa"/>
        <w:ind w:left="1800"/>
        <w:rPr>
          <w:b/>
          <w:i/>
          <w:color w:val="1F497D"/>
          <w:sz w:val="28"/>
          <w:szCs w:val="28"/>
        </w:rPr>
      </w:pPr>
    </w:p>
    <w:p w:rsidR="00A53E0A" w:rsidRDefault="00A53E0A" w:rsidP="00A53E0A">
      <w:pPr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2.9.5.</w:t>
      </w:r>
      <w:r w:rsidRPr="00EE2A73">
        <w:rPr>
          <w:b/>
          <w:i/>
          <w:color w:val="1F497D"/>
          <w:sz w:val="28"/>
          <w:szCs w:val="28"/>
        </w:rPr>
        <w:t>Оценка результатов направления</w:t>
      </w:r>
    </w:p>
    <w:p w:rsidR="00A53E0A" w:rsidRPr="006D6C8E" w:rsidRDefault="00A53E0A" w:rsidP="00A53E0A">
      <w:pPr>
        <w:jc w:val="center"/>
        <w:rPr>
          <w:b/>
          <w:i/>
          <w:color w:val="7030A0"/>
          <w:sz w:val="28"/>
          <w:szCs w:val="28"/>
        </w:rPr>
      </w:pPr>
      <w:r w:rsidRPr="00EE2A73">
        <w:rPr>
          <w:b/>
          <w:i/>
          <w:color w:val="1F497D" w:themeColor="text2"/>
          <w:sz w:val="28"/>
          <w:szCs w:val="28"/>
        </w:rPr>
        <w:t>«</w:t>
      </w:r>
      <w:r w:rsidR="00F1483D">
        <w:rPr>
          <w:b/>
          <w:i/>
          <w:color w:val="1F497D" w:themeColor="text2"/>
          <w:sz w:val="28"/>
          <w:szCs w:val="28"/>
        </w:rPr>
        <w:t>Игровая модель «Государство 11»</w:t>
      </w:r>
      <w:r w:rsidRPr="00EE2A73">
        <w:rPr>
          <w:b/>
          <w:i/>
          <w:color w:val="1F497D" w:themeColor="text2"/>
          <w:sz w:val="28"/>
          <w:szCs w:val="28"/>
        </w:rPr>
        <w:t>»</w:t>
      </w:r>
    </w:p>
    <w:p w:rsidR="00A53E0A" w:rsidRPr="00F6425A" w:rsidRDefault="00A53E0A" w:rsidP="00A53E0A">
      <w:pPr>
        <w:pStyle w:val="aa"/>
        <w:ind w:left="1800"/>
        <w:rPr>
          <w:b/>
          <w:color w:val="1F497D"/>
          <w:sz w:val="28"/>
          <w:szCs w:val="28"/>
        </w:rPr>
      </w:pPr>
    </w:p>
    <w:tbl>
      <w:tblPr>
        <w:tblStyle w:val="ac"/>
        <w:tblW w:w="11057" w:type="dxa"/>
        <w:tblInd w:w="-1026" w:type="dxa"/>
        <w:tblLook w:val="04A0"/>
      </w:tblPr>
      <w:tblGrid>
        <w:gridCol w:w="6096"/>
        <w:gridCol w:w="992"/>
        <w:gridCol w:w="992"/>
        <w:gridCol w:w="1134"/>
        <w:gridCol w:w="851"/>
        <w:gridCol w:w="992"/>
      </w:tblGrid>
      <w:tr w:rsidR="00A53E0A" w:rsidRPr="00F6135F" w:rsidTr="00A53E0A">
        <w:tc>
          <w:tcPr>
            <w:tcW w:w="6096" w:type="dxa"/>
            <w:shd w:val="clear" w:color="auto" w:fill="D9D9D9" w:themeFill="background1" w:themeFillShade="D9"/>
          </w:tcPr>
          <w:p w:rsidR="00A53E0A" w:rsidRPr="00F6135F" w:rsidRDefault="00A53E0A" w:rsidP="00A53E0A">
            <w:pPr>
              <w:pStyle w:val="aa"/>
              <w:ind w:left="0"/>
              <w:rPr>
                <w:b/>
                <w:i/>
                <w:sz w:val="28"/>
                <w:szCs w:val="28"/>
              </w:rPr>
            </w:pPr>
            <w:r w:rsidRPr="00F6135F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53E0A" w:rsidRPr="00F6135F" w:rsidRDefault="00F6135F" w:rsidP="00A53E0A">
            <w:pPr>
              <w:pStyle w:val="aa"/>
              <w:ind w:left="0"/>
              <w:rPr>
                <w:b/>
                <w:sz w:val="28"/>
                <w:szCs w:val="28"/>
              </w:rPr>
            </w:pPr>
            <w:r w:rsidRPr="00F613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53E0A" w:rsidRPr="00F6135F" w:rsidRDefault="00F6135F" w:rsidP="00A53E0A">
            <w:pPr>
              <w:pStyle w:val="aa"/>
              <w:ind w:left="0"/>
              <w:rPr>
                <w:b/>
                <w:sz w:val="28"/>
                <w:szCs w:val="28"/>
              </w:rPr>
            </w:pPr>
            <w:r w:rsidRPr="00F613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53E0A" w:rsidRPr="00F6135F" w:rsidRDefault="00F6135F" w:rsidP="00A53E0A">
            <w:pPr>
              <w:pStyle w:val="aa"/>
              <w:ind w:left="0"/>
              <w:rPr>
                <w:b/>
                <w:sz w:val="28"/>
                <w:szCs w:val="28"/>
              </w:rPr>
            </w:pPr>
            <w:r w:rsidRPr="00F6135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53E0A" w:rsidRPr="00F6135F" w:rsidRDefault="00F6135F" w:rsidP="00A53E0A">
            <w:pPr>
              <w:pStyle w:val="aa"/>
              <w:ind w:left="0"/>
              <w:rPr>
                <w:b/>
                <w:sz w:val="28"/>
                <w:szCs w:val="28"/>
              </w:rPr>
            </w:pPr>
            <w:r w:rsidRPr="00F6135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53E0A" w:rsidRPr="00F6135F" w:rsidRDefault="00F6135F" w:rsidP="00A53E0A">
            <w:pPr>
              <w:pStyle w:val="aa"/>
              <w:ind w:left="0"/>
              <w:rPr>
                <w:b/>
                <w:sz w:val="28"/>
                <w:szCs w:val="28"/>
              </w:rPr>
            </w:pPr>
            <w:r w:rsidRPr="00F6135F">
              <w:rPr>
                <w:b/>
                <w:sz w:val="28"/>
                <w:szCs w:val="28"/>
              </w:rPr>
              <w:t>5</w:t>
            </w:r>
          </w:p>
        </w:tc>
      </w:tr>
      <w:tr w:rsidR="00F6135F" w:rsidRPr="00F6135F" w:rsidTr="00CC16F9">
        <w:tc>
          <w:tcPr>
            <w:tcW w:w="11057" w:type="dxa"/>
            <w:gridSpan w:val="6"/>
            <w:shd w:val="clear" w:color="auto" w:fill="BFBFBF" w:themeFill="background1" w:themeFillShade="BF"/>
          </w:tcPr>
          <w:p w:rsidR="00F6135F" w:rsidRPr="00F6135F" w:rsidRDefault="00F6135F" w:rsidP="005E00AB">
            <w:pPr>
              <w:pStyle w:val="aa"/>
              <w:numPr>
                <w:ilvl w:val="1"/>
                <w:numId w:val="30"/>
              </w:numPr>
              <w:jc w:val="center"/>
              <w:rPr>
                <w:b/>
                <w:sz w:val="28"/>
                <w:szCs w:val="28"/>
              </w:rPr>
            </w:pPr>
            <w:r w:rsidRPr="00F6135F">
              <w:rPr>
                <w:b/>
                <w:bCs/>
                <w:sz w:val="28"/>
                <w:szCs w:val="28"/>
              </w:rPr>
              <w:t>Педагогическое обследование игровой модели «Государство 11»</w:t>
            </w:r>
          </w:p>
        </w:tc>
      </w:tr>
      <w:tr w:rsidR="00A53E0A" w:rsidRPr="00F6135F" w:rsidTr="00A53E0A">
        <w:tc>
          <w:tcPr>
            <w:tcW w:w="6096" w:type="dxa"/>
            <w:shd w:val="clear" w:color="auto" w:fill="BFBFBF" w:themeFill="background1" w:themeFillShade="BF"/>
          </w:tcPr>
          <w:p w:rsidR="00A53E0A" w:rsidRPr="00F6135F" w:rsidRDefault="00F6135F" w:rsidP="00F6135F">
            <w:pPr>
              <w:rPr>
                <w:sz w:val="28"/>
                <w:szCs w:val="28"/>
              </w:rPr>
            </w:pPr>
            <w:proofErr w:type="spellStart"/>
            <w:r w:rsidRPr="00F6135F">
              <w:rPr>
                <w:sz w:val="28"/>
                <w:szCs w:val="28"/>
              </w:rPr>
              <w:t>Сонаправленность</w:t>
            </w:r>
            <w:proofErr w:type="spellEnd"/>
            <w:r w:rsidRPr="00F6135F">
              <w:rPr>
                <w:sz w:val="28"/>
                <w:szCs w:val="28"/>
              </w:rPr>
              <w:t xml:space="preserve"> целей и задач педагогического коллектива и игровой модели «Государство 11»</w:t>
            </w:r>
          </w:p>
        </w:tc>
        <w:tc>
          <w:tcPr>
            <w:tcW w:w="992" w:type="dxa"/>
          </w:tcPr>
          <w:p w:rsidR="00A53E0A" w:rsidRPr="00F6135F" w:rsidRDefault="00A53E0A" w:rsidP="00A53E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53E0A" w:rsidRPr="00F6135F" w:rsidRDefault="00A53E0A" w:rsidP="00A53E0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53E0A" w:rsidRPr="00F6135F" w:rsidRDefault="00A53E0A" w:rsidP="00A53E0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3E0A" w:rsidRPr="00F6135F" w:rsidRDefault="00A53E0A" w:rsidP="00A53E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53E0A" w:rsidRPr="00F6135F" w:rsidRDefault="00A53E0A" w:rsidP="00A53E0A">
            <w:pPr>
              <w:rPr>
                <w:sz w:val="28"/>
                <w:szCs w:val="28"/>
              </w:rPr>
            </w:pPr>
          </w:p>
        </w:tc>
      </w:tr>
      <w:tr w:rsidR="00A53E0A" w:rsidRPr="00F6135F" w:rsidTr="00A53E0A">
        <w:tc>
          <w:tcPr>
            <w:tcW w:w="6096" w:type="dxa"/>
            <w:shd w:val="clear" w:color="auto" w:fill="BFBFBF" w:themeFill="background1" w:themeFillShade="BF"/>
          </w:tcPr>
          <w:p w:rsidR="00F6135F" w:rsidRPr="00F6135F" w:rsidRDefault="00F6135F" w:rsidP="00F6135F">
            <w:pPr>
              <w:rPr>
                <w:sz w:val="28"/>
                <w:szCs w:val="28"/>
              </w:rPr>
            </w:pPr>
            <w:r w:rsidRPr="00F6135F">
              <w:rPr>
                <w:sz w:val="28"/>
                <w:szCs w:val="28"/>
              </w:rPr>
              <w:t>Стиль руководства директора и зам</w:t>
            </w:r>
            <w:proofErr w:type="gramStart"/>
            <w:r w:rsidRPr="00F6135F">
              <w:rPr>
                <w:sz w:val="28"/>
                <w:szCs w:val="28"/>
              </w:rPr>
              <w:t>.д</w:t>
            </w:r>
            <w:proofErr w:type="gramEnd"/>
            <w:r w:rsidRPr="00F6135F">
              <w:rPr>
                <w:sz w:val="28"/>
                <w:szCs w:val="28"/>
              </w:rPr>
              <w:t>иректора по ВР (демократичность в отношении детских инициатив).</w:t>
            </w:r>
          </w:p>
          <w:p w:rsidR="00A53E0A" w:rsidRPr="00F6135F" w:rsidRDefault="00A53E0A" w:rsidP="00A53E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53E0A" w:rsidRPr="00F6135F" w:rsidRDefault="00A53E0A" w:rsidP="00A53E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53E0A" w:rsidRPr="00F6135F" w:rsidRDefault="00A53E0A" w:rsidP="00A53E0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53E0A" w:rsidRPr="00F6135F" w:rsidRDefault="00A53E0A" w:rsidP="00A53E0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3E0A" w:rsidRPr="00F6135F" w:rsidRDefault="00A53E0A" w:rsidP="00A53E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53E0A" w:rsidRPr="00F6135F" w:rsidRDefault="00A53E0A" w:rsidP="00A53E0A">
            <w:pPr>
              <w:rPr>
                <w:sz w:val="28"/>
                <w:szCs w:val="28"/>
              </w:rPr>
            </w:pPr>
          </w:p>
        </w:tc>
      </w:tr>
      <w:tr w:rsidR="00A53E0A" w:rsidRPr="00F6135F" w:rsidTr="00A53E0A">
        <w:tc>
          <w:tcPr>
            <w:tcW w:w="6096" w:type="dxa"/>
            <w:shd w:val="clear" w:color="auto" w:fill="BFBFBF" w:themeFill="background1" w:themeFillShade="BF"/>
          </w:tcPr>
          <w:p w:rsidR="00F6135F" w:rsidRPr="00F6135F" w:rsidRDefault="00F6135F" w:rsidP="00F6135F">
            <w:pPr>
              <w:rPr>
                <w:sz w:val="28"/>
                <w:szCs w:val="28"/>
              </w:rPr>
            </w:pPr>
            <w:r w:rsidRPr="00F6135F">
              <w:rPr>
                <w:sz w:val="28"/>
                <w:szCs w:val="28"/>
              </w:rPr>
              <w:t>Уровень взаимоотношений педагогов и детей.</w:t>
            </w:r>
          </w:p>
          <w:p w:rsidR="00A53E0A" w:rsidRPr="00F6135F" w:rsidRDefault="00A53E0A" w:rsidP="00F613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53E0A" w:rsidRPr="00F6135F" w:rsidRDefault="00A53E0A" w:rsidP="00A53E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53E0A" w:rsidRPr="00F6135F" w:rsidRDefault="00A53E0A" w:rsidP="00A53E0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53E0A" w:rsidRPr="00F6135F" w:rsidRDefault="00A53E0A" w:rsidP="00A53E0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3E0A" w:rsidRPr="00F6135F" w:rsidRDefault="00A53E0A" w:rsidP="00A53E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53E0A" w:rsidRPr="00F6135F" w:rsidRDefault="00A53E0A" w:rsidP="00A53E0A">
            <w:pPr>
              <w:rPr>
                <w:sz w:val="28"/>
                <w:szCs w:val="28"/>
              </w:rPr>
            </w:pPr>
          </w:p>
        </w:tc>
      </w:tr>
      <w:tr w:rsidR="00F6135F" w:rsidRPr="00F6135F" w:rsidTr="00A53E0A">
        <w:tc>
          <w:tcPr>
            <w:tcW w:w="6096" w:type="dxa"/>
            <w:shd w:val="clear" w:color="auto" w:fill="BFBFBF" w:themeFill="background1" w:themeFillShade="BF"/>
          </w:tcPr>
          <w:p w:rsidR="00F6135F" w:rsidRPr="00F6135F" w:rsidRDefault="00F6135F" w:rsidP="00F6135F">
            <w:pPr>
              <w:rPr>
                <w:sz w:val="28"/>
                <w:szCs w:val="28"/>
              </w:rPr>
            </w:pPr>
            <w:r w:rsidRPr="00F6135F">
              <w:rPr>
                <w:sz w:val="28"/>
                <w:szCs w:val="28"/>
              </w:rPr>
              <w:t xml:space="preserve">Отношение педагогического коллектива к решениям, принимаемым </w:t>
            </w:r>
            <w:r>
              <w:rPr>
                <w:sz w:val="28"/>
                <w:szCs w:val="28"/>
              </w:rPr>
              <w:t>«Государством 11»</w:t>
            </w:r>
            <w:r w:rsidRPr="00F6135F">
              <w:rPr>
                <w:sz w:val="28"/>
                <w:szCs w:val="28"/>
              </w:rPr>
              <w:t>.</w:t>
            </w:r>
          </w:p>
          <w:p w:rsidR="00F6135F" w:rsidRPr="00F6135F" w:rsidRDefault="00F6135F" w:rsidP="00F613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</w:tr>
      <w:tr w:rsidR="00F6135F" w:rsidRPr="00F6135F" w:rsidTr="00CC16F9">
        <w:tc>
          <w:tcPr>
            <w:tcW w:w="11057" w:type="dxa"/>
            <w:gridSpan w:val="6"/>
            <w:shd w:val="clear" w:color="auto" w:fill="BFBFBF" w:themeFill="background1" w:themeFillShade="BF"/>
          </w:tcPr>
          <w:p w:rsidR="00F6135F" w:rsidRPr="00F6135F" w:rsidRDefault="00F6135F" w:rsidP="005E00AB">
            <w:pPr>
              <w:pStyle w:val="aa"/>
              <w:numPr>
                <w:ilvl w:val="1"/>
                <w:numId w:val="30"/>
              </w:numPr>
              <w:jc w:val="center"/>
              <w:rPr>
                <w:sz w:val="28"/>
                <w:szCs w:val="28"/>
              </w:rPr>
            </w:pPr>
            <w:r w:rsidRPr="00F6135F">
              <w:rPr>
                <w:b/>
                <w:bCs/>
                <w:sz w:val="28"/>
                <w:szCs w:val="28"/>
              </w:rPr>
              <w:t>Нормативное обеспечение</w:t>
            </w:r>
          </w:p>
        </w:tc>
      </w:tr>
      <w:tr w:rsidR="00F6135F" w:rsidRPr="00F6135F" w:rsidTr="00A53E0A">
        <w:tc>
          <w:tcPr>
            <w:tcW w:w="6096" w:type="dxa"/>
            <w:shd w:val="clear" w:color="auto" w:fill="BFBFBF" w:themeFill="background1" w:themeFillShade="BF"/>
          </w:tcPr>
          <w:p w:rsidR="00F6135F" w:rsidRPr="00F6135F" w:rsidRDefault="00F6135F" w:rsidP="00F6135F">
            <w:r w:rsidRPr="00F6135F">
              <w:t xml:space="preserve">Наличие документов, регламентирующих деятельность </w:t>
            </w:r>
            <w:r>
              <w:t>«Государства 11»</w:t>
            </w:r>
            <w:r w:rsidRPr="00F6135F">
              <w:t>.</w:t>
            </w:r>
          </w:p>
        </w:tc>
        <w:tc>
          <w:tcPr>
            <w:tcW w:w="992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</w:tr>
      <w:tr w:rsidR="00F6135F" w:rsidRPr="00F6135F" w:rsidTr="00CC16F9">
        <w:tc>
          <w:tcPr>
            <w:tcW w:w="11057" w:type="dxa"/>
            <w:gridSpan w:val="6"/>
            <w:shd w:val="clear" w:color="auto" w:fill="BFBFBF" w:themeFill="background1" w:themeFillShade="BF"/>
          </w:tcPr>
          <w:p w:rsidR="00F6135F" w:rsidRPr="00F6135F" w:rsidRDefault="00F6135F" w:rsidP="00F6135F">
            <w:pPr>
              <w:jc w:val="center"/>
              <w:rPr>
                <w:b/>
                <w:sz w:val="28"/>
                <w:szCs w:val="28"/>
              </w:rPr>
            </w:pPr>
            <w:r w:rsidRPr="00F6135F">
              <w:rPr>
                <w:b/>
                <w:sz w:val="28"/>
                <w:szCs w:val="28"/>
              </w:rPr>
              <w:t>3.Функциональные показатели:</w:t>
            </w:r>
          </w:p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</w:tr>
      <w:tr w:rsidR="00F6135F" w:rsidRPr="00F6135F" w:rsidTr="00A53E0A">
        <w:tc>
          <w:tcPr>
            <w:tcW w:w="6096" w:type="dxa"/>
            <w:shd w:val="clear" w:color="auto" w:fill="BFBFBF" w:themeFill="background1" w:themeFillShade="BF"/>
          </w:tcPr>
          <w:p w:rsidR="00F6135F" w:rsidRPr="00F6135F" w:rsidRDefault="00F6135F" w:rsidP="00F6135F">
            <w:r w:rsidRPr="00F6135F">
              <w:t>Гибкое распределение функций и обязанностей в структурах «Государства 11».</w:t>
            </w:r>
          </w:p>
          <w:p w:rsidR="00F6135F" w:rsidRPr="00F6135F" w:rsidRDefault="00F6135F" w:rsidP="00F6135F"/>
        </w:tc>
        <w:tc>
          <w:tcPr>
            <w:tcW w:w="992" w:type="dxa"/>
          </w:tcPr>
          <w:p w:rsidR="00F6135F" w:rsidRPr="00F6135F" w:rsidRDefault="00F6135F" w:rsidP="00F6135F"/>
        </w:tc>
        <w:tc>
          <w:tcPr>
            <w:tcW w:w="992" w:type="dxa"/>
          </w:tcPr>
          <w:p w:rsidR="00F6135F" w:rsidRPr="00F6135F" w:rsidRDefault="00F6135F" w:rsidP="00F6135F"/>
        </w:tc>
        <w:tc>
          <w:tcPr>
            <w:tcW w:w="1134" w:type="dxa"/>
          </w:tcPr>
          <w:p w:rsidR="00F6135F" w:rsidRPr="00F6135F" w:rsidRDefault="00F6135F" w:rsidP="00F6135F"/>
        </w:tc>
        <w:tc>
          <w:tcPr>
            <w:tcW w:w="851" w:type="dxa"/>
          </w:tcPr>
          <w:p w:rsidR="00F6135F" w:rsidRPr="00F6135F" w:rsidRDefault="00F6135F" w:rsidP="00F6135F"/>
        </w:tc>
        <w:tc>
          <w:tcPr>
            <w:tcW w:w="992" w:type="dxa"/>
          </w:tcPr>
          <w:p w:rsidR="00F6135F" w:rsidRPr="00F6135F" w:rsidRDefault="00F6135F" w:rsidP="00F6135F"/>
        </w:tc>
      </w:tr>
      <w:tr w:rsidR="00F6135F" w:rsidRPr="00F6135F" w:rsidTr="00A53E0A">
        <w:tc>
          <w:tcPr>
            <w:tcW w:w="6096" w:type="dxa"/>
            <w:shd w:val="clear" w:color="auto" w:fill="BFBFBF" w:themeFill="background1" w:themeFillShade="BF"/>
          </w:tcPr>
          <w:p w:rsidR="00F6135F" w:rsidRPr="00F6135F" w:rsidRDefault="00F6135F" w:rsidP="00F6135F">
            <w:r w:rsidRPr="00F6135F">
              <w:t>Широта полномочий органов детского самоуправления.</w:t>
            </w:r>
          </w:p>
          <w:p w:rsidR="00F6135F" w:rsidRPr="00F6135F" w:rsidRDefault="00F6135F" w:rsidP="00F6135F"/>
        </w:tc>
        <w:tc>
          <w:tcPr>
            <w:tcW w:w="992" w:type="dxa"/>
          </w:tcPr>
          <w:p w:rsidR="00F6135F" w:rsidRPr="00F6135F" w:rsidRDefault="00F6135F" w:rsidP="00F6135F"/>
        </w:tc>
        <w:tc>
          <w:tcPr>
            <w:tcW w:w="992" w:type="dxa"/>
          </w:tcPr>
          <w:p w:rsidR="00F6135F" w:rsidRPr="00F6135F" w:rsidRDefault="00F6135F" w:rsidP="00F6135F"/>
        </w:tc>
        <w:tc>
          <w:tcPr>
            <w:tcW w:w="1134" w:type="dxa"/>
          </w:tcPr>
          <w:p w:rsidR="00F6135F" w:rsidRPr="00F6135F" w:rsidRDefault="00F6135F" w:rsidP="00F6135F"/>
        </w:tc>
        <w:tc>
          <w:tcPr>
            <w:tcW w:w="851" w:type="dxa"/>
          </w:tcPr>
          <w:p w:rsidR="00F6135F" w:rsidRPr="00F6135F" w:rsidRDefault="00F6135F" w:rsidP="00F6135F"/>
        </w:tc>
        <w:tc>
          <w:tcPr>
            <w:tcW w:w="992" w:type="dxa"/>
          </w:tcPr>
          <w:p w:rsidR="00F6135F" w:rsidRPr="00F6135F" w:rsidRDefault="00F6135F" w:rsidP="00F6135F"/>
        </w:tc>
      </w:tr>
      <w:tr w:rsidR="00F6135F" w:rsidRPr="00F6135F" w:rsidTr="00A53E0A">
        <w:tc>
          <w:tcPr>
            <w:tcW w:w="6096" w:type="dxa"/>
            <w:shd w:val="clear" w:color="auto" w:fill="BFBFBF" w:themeFill="background1" w:themeFillShade="BF"/>
          </w:tcPr>
          <w:p w:rsidR="00F6135F" w:rsidRPr="00F6135F" w:rsidRDefault="00F6135F" w:rsidP="00F6135F">
            <w:r w:rsidRPr="00F6135F">
              <w:t>Расширение с течением времени сфер влияния ученического самоуправления.</w:t>
            </w:r>
          </w:p>
          <w:p w:rsidR="00F6135F" w:rsidRPr="00F6135F" w:rsidRDefault="00F6135F" w:rsidP="00F6135F"/>
        </w:tc>
        <w:tc>
          <w:tcPr>
            <w:tcW w:w="992" w:type="dxa"/>
          </w:tcPr>
          <w:p w:rsidR="00F6135F" w:rsidRPr="00F6135F" w:rsidRDefault="00F6135F" w:rsidP="00F6135F"/>
        </w:tc>
        <w:tc>
          <w:tcPr>
            <w:tcW w:w="992" w:type="dxa"/>
          </w:tcPr>
          <w:p w:rsidR="00F6135F" w:rsidRPr="00F6135F" w:rsidRDefault="00F6135F" w:rsidP="00F6135F"/>
        </w:tc>
        <w:tc>
          <w:tcPr>
            <w:tcW w:w="1134" w:type="dxa"/>
          </w:tcPr>
          <w:p w:rsidR="00F6135F" w:rsidRPr="00F6135F" w:rsidRDefault="00F6135F" w:rsidP="00F6135F"/>
        </w:tc>
        <w:tc>
          <w:tcPr>
            <w:tcW w:w="851" w:type="dxa"/>
          </w:tcPr>
          <w:p w:rsidR="00F6135F" w:rsidRPr="00F6135F" w:rsidRDefault="00F6135F" w:rsidP="00F6135F"/>
        </w:tc>
        <w:tc>
          <w:tcPr>
            <w:tcW w:w="992" w:type="dxa"/>
          </w:tcPr>
          <w:p w:rsidR="00F6135F" w:rsidRPr="00F6135F" w:rsidRDefault="00F6135F" w:rsidP="00F6135F"/>
        </w:tc>
      </w:tr>
      <w:tr w:rsidR="00F6135F" w:rsidRPr="00F6135F" w:rsidTr="00CC16F9">
        <w:tc>
          <w:tcPr>
            <w:tcW w:w="11057" w:type="dxa"/>
            <w:gridSpan w:val="6"/>
            <w:shd w:val="clear" w:color="auto" w:fill="BFBFBF" w:themeFill="background1" w:themeFillShade="BF"/>
          </w:tcPr>
          <w:p w:rsidR="00F6135F" w:rsidRPr="00F6135F" w:rsidRDefault="00F6135F" w:rsidP="00F6135F">
            <w:pPr>
              <w:pStyle w:val="aa"/>
              <w:ind w:left="1440"/>
              <w:jc w:val="center"/>
              <w:rPr>
                <w:b/>
                <w:sz w:val="28"/>
                <w:szCs w:val="28"/>
              </w:rPr>
            </w:pPr>
            <w:r w:rsidRPr="00F6135F">
              <w:rPr>
                <w:b/>
                <w:sz w:val="28"/>
                <w:szCs w:val="28"/>
              </w:rPr>
              <w:lastRenderedPageBreak/>
              <w:t>4.Количественные критерии оценки результативности раб</w:t>
            </w:r>
            <w:r>
              <w:rPr>
                <w:b/>
                <w:sz w:val="28"/>
                <w:szCs w:val="28"/>
              </w:rPr>
              <w:t>оты ученического самоуправления</w:t>
            </w:r>
          </w:p>
          <w:p w:rsidR="00F6135F" w:rsidRPr="00F6135F" w:rsidRDefault="00F6135F" w:rsidP="00F6135F"/>
        </w:tc>
      </w:tr>
      <w:tr w:rsidR="00F6135F" w:rsidRPr="00F6135F" w:rsidTr="00A53E0A">
        <w:tc>
          <w:tcPr>
            <w:tcW w:w="6096" w:type="dxa"/>
            <w:shd w:val="clear" w:color="auto" w:fill="BFBFBF" w:themeFill="background1" w:themeFillShade="BF"/>
          </w:tcPr>
          <w:p w:rsidR="00F6135F" w:rsidRPr="00F6135F" w:rsidRDefault="00F6135F" w:rsidP="00F6135F">
            <w:pPr>
              <w:rPr>
                <w:sz w:val="28"/>
                <w:szCs w:val="28"/>
              </w:rPr>
            </w:pPr>
            <w:r w:rsidRPr="00F6135F">
              <w:rPr>
                <w:sz w:val="28"/>
                <w:szCs w:val="28"/>
              </w:rPr>
              <w:t xml:space="preserve">Количество инициатив, выдвинутых </w:t>
            </w:r>
            <w:r>
              <w:rPr>
                <w:sz w:val="28"/>
                <w:szCs w:val="28"/>
              </w:rPr>
              <w:t>«Государством 11»</w:t>
            </w:r>
          </w:p>
          <w:p w:rsidR="00F6135F" w:rsidRPr="00F6135F" w:rsidRDefault="00F6135F" w:rsidP="00F613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</w:tr>
      <w:tr w:rsidR="00F6135F" w:rsidRPr="00F6135F" w:rsidTr="00A53E0A">
        <w:tc>
          <w:tcPr>
            <w:tcW w:w="6096" w:type="dxa"/>
            <w:shd w:val="clear" w:color="auto" w:fill="BFBFBF" w:themeFill="background1" w:themeFillShade="BF"/>
          </w:tcPr>
          <w:p w:rsidR="00F6135F" w:rsidRPr="00F6135F" w:rsidRDefault="00F6135F" w:rsidP="00F6135F">
            <w:pPr>
              <w:rPr>
                <w:sz w:val="28"/>
                <w:szCs w:val="28"/>
              </w:rPr>
            </w:pPr>
            <w:r w:rsidRPr="00F6135F">
              <w:rPr>
                <w:sz w:val="28"/>
                <w:szCs w:val="28"/>
              </w:rPr>
              <w:t>Количество реализованных (нереализованных) инициатив</w:t>
            </w:r>
          </w:p>
          <w:p w:rsidR="00F6135F" w:rsidRPr="00F6135F" w:rsidRDefault="00F6135F" w:rsidP="00F613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</w:tr>
      <w:tr w:rsidR="00F6135F" w:rsidRPr="00F6135F" w:rsidTr="00A53E0A">
        <w:tc>
          <w:tcPr>
            <w:tcW w:w="6096" w:type="dxa"/>
            <w:shd w:val="clear" w:color="auto" w:fill="BFBFBF" w:themeFill="background1" w:themeFillShade="BF"/>
          </w:tcPr>
          <w:p w:rsidR="00F6135F" w:rsidRPr="00F6135F" w:rsidRDefault="00F6135F" w:rsidP="00F6135F">
            <w:pPr>
              <w:rPr>
                <w:sz w:val="28"/>
                <w:szCs w:val="28"/>
              </w:rPr>
            </w:pPr>
            <w:r w:rsidRPr="00F6135F">
              <w:rPr>
                <w:sz w:val="28"/>
                <w:szCs w:val="28"/>
              </w:rPr>
              <w:t>Количество самостоятельно проведённых детьми мероприятий, акций, дел и т.д.</w:t>
            </w:r>
          </w:p>
          <w:p w:rsidR="00F6135F" w:rsidRPr="00F6135F" w:rsidRDefault="00F6135F" w:rsidP="00F613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</w:tr>
      <w:tr w:rsidR="00F6135F" w:rsidRPr="00F6135F" w:rsidTr="00A53E0A">
        <w:tc>
          <w:tcPr>
            <w:tcW w:w="6096" w:type="dxa"/>
            <w:shd w:val="clear" w:color="auto" w:fill="BFBFBF" w:themeFill="background1" w:themeFillShade="BF"/>
          </w:tcPr>
          <w:p w:rsidR="00F6135F" w:rsidRPr="00F6135F" w:rsidRDefault="00F6135F" w:rsidP="00F6135F">
            <w:pPr>
              <w:rPr>
                <w:sz w:val="28"/>
                <w:szCs w:val="28"/>
              </w:rPr>
            </w:pPr>
            <w:r w:rsidRPr="00F6135F">
              <w:rPr>
                <w:sz w:val="28"/>
                <w:szCs w:val="28"/>
              </w:rPr>
              <w:t xml:space="preserve">Количество конфликтов, спорных вопросов между детьми, педагогами и родителями, решённых при участии </w:t>
            </w:r>
            <w:r>
              <w:rPr>
                <w:sz w:val="28"/>
                <w:szCs w:val="28"/>
              </w:rPr>
              <w:t>«Государства 11»</w:t>
            </w:r>
          </w:p>
          <w:p w:rsidR="00F6135F" w:rsidRPr="00F6135F" w:rsidRDefault="00F6135F" w:rsidP="00F613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</w:tr>
      <w:tr w:rsidR="00F6135F" w:rsidRPr="00F6135F" w:rsidTr="00A53E0A">
        <w:tc>
          <w:tcPr>
            <w:tcW w:w="6096" w:type="dxa"/>
            <w:shd w:val="clear" w:color="auto" w:fill="BFBFBF" w:themeFill="background1" w:themeFillShade="BF"/>
          </w:tcPr>
          <w:p w:rsidR="00F6135F" w:rsidRPr="00F6135F" w:rsidRDefault="00F6135F" w:rsidP="00F6135F">
            <w:pPr>
              <w:rPr>
                <w:sz w:val="28"/>
                <w:szCs w:val="28"/>
              </w:rPr>
            </w:pPr>
            <w:r w:rsidRPr="00F6135F">
              <w:rPr>
                <w:sz w:val="28"/>
                <w:szCs w:val="28"/>
              </w:rPr>
              <w:t>Количество реально установленных контактов, наличие структуры взаимодействия, дружбы между различными ученическими подразделениями внутри учреждения (района, города).</w:t>
            </w:r>
          </w:p>
          <w:p w:rsidR="00F6135F" w:rsidRPr="00F6135F" w:rsidRDefault="00F6135F" w:rsidP="00F613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</w:tr>
      <w:tr w:rsidR="00F6135F" w:rsidRPr="00F6135F" w:rsidTr="00A53E0A">
        <w:tc>
          <w:tcPr>
            <w:tcW w:w="6096" w:type="dxa"/>
            <w:shd w:val="clear" w:color="auto" w:fill="BFBFBF" w:themeFill="background1" w:themeFillShade="BF"/>
          </w:tcPr>
          <w:p w:rsidR="00F6135F" w:rsidRPr="00F6135F" w:rsidRDefault="00F6135F" w:rsidP="00F6135F">
            <w:pPr>
              <w:rPr>
                <w:sz w:val="28"/>
                <w:szCs w:val="28"/>
              </w:rPr>
            </w:pPr>
            <w:r w:rsidRPr="00F6135F">
              <w:rPr>
                <w:sz w:val="28"/>
                <w:szCs w:val="28"/>
              </w:rPr>
              <w:t xml:space="preserve">Количество школьников, реально участвующих в работе </w:t>
            </w:r>
            <w:r>
              <w:rPr>
                <w:sz w:val="28"/>
                <w:szCs w:val="28"/>
              </w:rPr>
              <w:t>игровой модели</w:t>
            </w:r>
            <w:r w:rsidRPr="00F6135F">
              <w:rPr>
                <w:sz w:val="28"/>
                <w:szCs w:val="28"/>
              </w:rPr>
              <w:t>.</w:t>
            </w:r>
          </w:p>
          <w:p w:rsidR="00F6135F" w:rsidRPr="00F6135F" w:rsidRDefault="00F6135F" w:rsidP="00F613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</w:tr>
      <w:tr w:rsidR="00F6135F" w:rsidRPr="00F6135F" w:rsidTr="00CC16F9">
        <w:tc>
          <w:tcPr>
            <w:tcW w:w="11057" w:type="dxa"/>
            <w:gridSpan w:val="6"/>
            <w:shd w:val="clear" w:color="auto" w:fill="BFBFBF" w:themeFill="background1" w:themeFillShade="BF"/>
          </w:tcPr>
          <w:p w:rsidR="00F6135F" w:rsidRPr="00F6135F" w:rsidRDefault="00F6135F" w:rsidP="00F613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Pr="00F6135F">
              <w:rPr>
                <w:b/>
                <w:sz w:val="28"/>
                <w:szCs w:val="28"/>
              </w:rPr>
              <w:t>Качественные критерии оценки результативности работы ученического самоуправления:</w:t>
            </w:r>
          </w:p>
          <w:p w:rsidR="00F6135F" w:rsidRPr="00F6135F" w:rsidRDefault="00F6135F" w:rsidP="00F613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135F" w:rsidRPr="00F6135F" w:rsidTr="00A53E0A">
        <w:tc>
          <w:tcPr>
            <w:tcW w:w="6096" w:type="dxa"/>
            <w:shd w:val="clear" w:color="auto" w:fill="BFBFBF" w:themeFill="background1" w:themeFillShade="BF"/>
          </w:tcPr>
          <w:p w:rsidR="00F6135F" w:rsidRPr="00F6135F" w:rsidRDefault="00F6135F" w:rsidP="00F6135F">
            <w:pPr>
              <w:rPr>
                <w:sz w:val="28"/>
                <w:szCs w:val="28"/>
              </w:rPr>
            </w:pPr>
            <w:r w:rsidRPr="00F6135F">
              <w:rPr>
                <w:sz w:val="28"/>
                <w:szCs w:val="28"/>
              </w:rPr>
              <w:t>Общий порядок, организованность в учреждении</w:t>
            </w:r>
          </w:p>
        </w:tc>
        <w:tc>
          <w:tcPr>
            <w:tcW w:w="992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</w:tr>
      <w:tr w:rsidR="00F6135F" w:rsidRPr="00F6135F" w:rsidTr="00A53E0A">
        <w:tc>
          <w:tcPr>
            <w:tcW w:w="6096" w:type="dxa"/>
            <w:shd w:val="clear" w:color="auto" w:fill="BFBFBF" w:themeFill="background1" w:themeFillShade="BF"/>
          </w:tcPr>
          <w:p w:rsidR="00F6135F" w:rsidRPr="00F6135F" w:rsidRDefault="00F6135F" w:rsidP="00F6135F">
            <w:pPr>
              <w:rPr>
                <w:sz w:val="28"/>
                <w:szCs w:val="28"/>
              </w:rPr>
            </w:pPr>
            <w:r w:rsidRPr="00F6135F">
              <w:rPr>
                <w:sz w:val="28"/>
                <w:szCs w:val="28"/>
              </w:rPr>
              <w:t xml:space="preserve">Уровень общей культуры, культуры общения детей, участвующих в </w:t>
            </w:r>
            <w:r>
              <w:rPr>
                <w:sz w:val="28"/>
                <w:szCs w:val="28"/>
              </w:rPr>
              <w:t>игровой модели</w:t>
            </w:r>
          </w:p>
        </w:tc>
        <w:tc>
          <w:tcPr>
            <w:tcW w:w="992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</w:tr>
      <w:tr w:rsidR="00F6135F" w:rsidRPr="00F6135F" w:rsidTr="00A53E0A">
        <w:tc>
          <w:tcPr>
            <w:tcW w:w="6096" w:type="dxa"/>
            <w:shd w:val="clear" w:color="auto" w:fill="BFBFBF" w:themeFill="background1" w:themeFillShade="BF"/>
          </w:tcPr>
          <w:p w:rsidR="00F6135F" w:rsidRPr="00F6135F" w:rsidRDefault="00F6135F" w:rsidP="00F6135F">
            <w:pPr>
              <w:rPr>
                <w:sz w:val="28"/>
                <w:szCs w:val="28"/>
              </w:rPr>
            </w:pPr>
            <w:r w:rsidRPr="00F6135F">
              <w:rPr>
                <w:sz w:val="28"/>
                <w:szCs w:val="28"/>
              </w:rPr>
              <w:t xml:space="preserve">Объём, качество работы, проделанной </w:t>
            </w:r>
            <w:r>
              <w:rPr>
                <w:sz w:val="28"/>
                <w:szCs w:val="28"/>
              </w:rPr>
              <w:t>во время игровой модели</w:t>
            </w:r>
          </w:p>
          <w:p w:rsidR="00F6135F" w:rsidRPr="00F6135F" w:rsidRDefault="00F6135F" w:rsidP="00F613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</w:tr>
      <w:tr w:rsidR="00F6135F" w:rsidRPr="00F6135F" w:rsidTr="00A53E0A">
        <w:tc>
          <w:tcPr>
            <w:tcW w:w="6096" w:type="dxa"/>
            <w:shd w:val="clear" w:color="auto" w:fill="BFBFBF" w:themeFill="background1" w:themeFillShade="BF"/>
          </w:tcPr>
          <w:p w:rsidR="00F6135F" w:rsidRPr="00F6135F" w:rsidRDefault="00F6135F" w:rsidP="00F6135F">
            <w:pPr>
              <w:rPr>
                <w:sz w:val="28"/>
                <w:szCs w:val="28"/>
              </w:rPr>
            </w:pPr>
            <w:r w:rsidRPr="00F6135F">
              <w:rPr>
                <w:sz w:val="28"/>
                <w:szCs w:val="28"/>
              </w:rPr>
              <w:t xml:space="preserve">Мотивация участия в деятельности </w:t>
            </w:r>
            <w:r>
              <w:rPr>
                <w:sz w:val="28"/>
                <w:szCs w:val="28"/>
              </w:rPr>
              <w:t>министерств и ведомств</w:t>
            </w:r>
          </w:p>
          <w:p w:rsidR="00F6135F" w:rsidRPr="00F6135F" w:rsidRDefault="00F6135F" w:rsidP="00F613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</w:tr>
      <w:tr w:rsidR="00F6135F" w:rsidRPr="00F6135F" w:rsidTr="00A53E0A">
        <w:tc>
          <w:tcPr>
            <w:tcW w:w="6096" w:type="dxa"/>
            <w:shd w:val="clear" w:color="auto" w:fill="BFBFBF" w:themeFill="background1" w:themeFillShade="BF"/>
          </w:tcPr>
          <w:p w:rsidR="00F6135F" w:rsidRPr="00F6135F" w:rsidRDefault="00F6135F" w:rsidP="00F6135F">
            <w:pPr>
              <w:rPr>
                <w:sz w:val="28"/>
                <w:szCs w:val="28"/>
              </w:rPr>
            </w:pPr>
            <w:r w:rsidRPr="00F6135F">
              <w:rPr>
                <w:sz w:val="28"/>
                <w:szCs w:val="28"/>
              </w:rPr>
              <w:t>Ценностные приоритеты лидеров.</w:t>
            </w:r>
          </w:p>
          <w:p w:rsidR="00F6135F" w:rsidRPr="00F6135F" w:rsidRDefault="00F6135F" w:rsidP="00F613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</w:tr>
      <w:tr w:rsidR="00F6135F" w:rsidRPr="00F6135F" w:rsidTr="00CC16F9">
        <w:tc>
          <w:tcPr>
            <w:tcW w:w="11057" w:type="dxa"/>
            <w:gridSpan w:val="6"/>
            <w:shd w:val="clear" w:color="auto" w:fill="BFBFBF" w:themeFill="background1" w:themeFillShade="BF"/>
          </w:tcPr>
          <w:p w:rsidR="00F6135F" w:rsidRPr="00F6135F" w:rsidRDefault="00F6135F" w:rsidP="00F6135F">
            <w:pPr>
              <w:jc w:val="center"/>
              <w:rPr>
                <w:sz w:val="28"/>
                <w:szCs w:val="28"/>
              </w:rPr>
            </w:pPr>
            <w:r w:rsidRPr="00F6135F">
              <w:rPr>
                <w:b/>
                <w:bCs/>
                <w:sz w:val="28"/>
              </w:rPr>
              <w:t>6.Общественный резонанс</w:t>
            </w:r>
          </w:p>
        </w:tc>
      </w:tr>
      <w:tr w:rsidR="00F6135F" w:rsidRPr="00F6135F" w:rsidTr="00A53E0A">
        <w:tc>
          <w:tcPr>
            <w:tcW w:w="6096" w:type="dxa"/>
            <w:shd w:val="clear" w:color="auto" w:fill="BFBFBF" w:themeFill="background1" w:themeFillShade="BF"/>
          </w:tcPr>
          <w:p w:rsidR="00F6135F" w:rsidRPr="00F6135F" w:rsidRDefault="00F6135F" w:rsidP="00F6135F">
            <w:pPr>
              <w:rPr>
                <w:sz w:val="28"/>
                <w:szCs w:val="28"/>
              </w:rPr>
            </w:pPr>
            <w:r w:rsidRPr="00F6135F">
              <w:rPr>
                <w:sz w:val="28"/>
                <w:szCs w:val="28"/>
              </w:rPr>
              <w:t xml:space="preserve">Авторитетность органов </w:t>
            </w:r>
            <w:r>
              <w:rPr>
                <w:sz w:val="28"/>
                <w:szCs w:val="28"/>
              </w:rPr>
              <w:t xml:space="preserve">«Государства 11» </w:t>
            </w:r>
            <w:r w:rsidRPr="00F6135F">
              <w:rPr>
                <w:sz w:val="28"/>
                <w:szCs w:val="28"/>
              </w:rPr>
              <w:t xml:space="preserve"> в </w:t>
            </w:r>
            <w:r w:rsidRPr="00F6135F">
              <w:rPr>
                <w:sz w:val="28"/>
                <w:szCs w:val="28"/>
              </w:rPr>
              <w:lastRenderedPageBreak/>
              <w:t>детской среде.</w:t>
            </w:r>
          </w:p>
          <w:p w:rsidR="00F6135F" w:rsidRPr="00F6135F" w:rsidRDefault="00F6135F" w:rsidP="00F613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</w:tr>
      <w:tr w:rsidR="00F6135F" w:rsidRPr="00F6135F" w:rsidTr="00A53E0A">
        <w:tc>
          <w:tcPr>
            <w:tcW w:w="6096" w:type="dxa"/>
            <w:shd w:val="clear" w:color="auto" w:fill="BFBFBF" w:themeFill="background1" w:themeFillShade="BF"/>
          </w:tcPr>
          <w:p w:rsidR="00F6135F" w:rsidRPr="00F6135F" w:rsidRDefault="00F6135F" w:rsidP="00F6135F">
            <w:pPr>
              <w:rPr>
                <w:sz w:val="28"/>
                <w:szCs w:val="28"/>
              </w:rPr>
            </w:pPr>
            <w:r w:rsidRPr="00F6135F">
              <w:rPr>
                <w:sz w:val="28"/>
                <w:szCs w:val="28"/>
              </w:rPr>
              <w:lastRenderedPageBreak/>
              <w:t>Заинтересованность детей в представительстве класса (школы, района), защите чести учреждения на более высоком уровне</w:t>
            </w:r>
          </w:p>
          <w:p w:rsidR="00F6135F" w:rsidRPr="00F6135F" w:rsidRDefault="00F6135F" w:rsidP="00F613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135F" w:rsidRPr="00F6135F" w:rsidRDefault="00F6135F" w:rsidP="00A53E0A">
            <w:pPr>
              <w:rPr>
                <w:sz w:val="28"/>
                <w:szCs w:val="28"/>
              </w:rPr>
            </w:pPr>
          </w:p>
        </w:tc>
      </w:tr>
    </w:tbl>
    <w:p w:rsidR="00A53E0A" w:rsidRDefault="00F6135F" w:rsidP="00A53E0A">
      <w:pPr>
        <w:rPr>
          <w:rStyle w:val="2"/>
          <w:rFonts w:eastAsia="Courier New"/>
          <w:b/>
          <w:color w:val="1F497D"/>
          <w:sz w:val="28"/>
          <w:szCs w:val="28"/>
        </w:rPr>
      </w:pPr>
      <w:r>
        <w:rPr>
          <w:rStyle w:val="2"/>
          <w:rFonts w:eastAsia="Courier New"/>
          <w:b/>
          <w:color w:val="1F497D"/>
          <w:sz w:val="28"/>
          <w:szCs w:val="28"/>
        </w:rPr>
        <w:t>1 балл – «результатов нет»</w:t>
      </w:r>
    </w:p>
    <w:p w:rsidR="00F6135F" w:rsidRDefault="00F6135F" w:rsidP="00A53E0A">
      <w:pPr>
        <w:rPr>
          <w:rStyle w:val="2"/>
          <w:rFonts w:eastAsia="Courier New"/>
          <w:b/>
          <w:color w:val="1F497D"/>
          <w:sz w:val="28"/>
          <w:szCs w:val="28"/>
        </w:rPr>
      </w:pPr>
      <w:r>
        <w:rPr>
          <w:rStyle w:val="2"/>
          <w:rFonts w:eastAsia="Courier New"/>
          <w:b/>
          <w:color w:val="1F497D"/>
          <w:sz w:val="28"/>
          <w:szCs w:val="28"/>
        </w:rPr>
        <w:t>2 балла – «плохая работа»</w:t>
      </w:r>
    </w:p>
    <w:p w:rsidR="00F6135F" w:rsidRDefault="00F6135F" w:rsidP="00A53E0A">
      <w:pPr>
        <w:rPr>
          <w:rStyle w:val="2"/>
          <w:rFonts w:eastAsia="Courier New"/>
          <w:b/>
          <w:color w:val="1F497D"/>
          <w:sz w:val="28"/>
          <w:szCs w:val="28"/>
        </w:rPr>
      </w:pPr>
      <w:r>
        <w:rPr>
          <w:rStyle w:val="2"/>
          <w:rFonts w:eastAsia="Courier New"/>
          <w:b/>
          <w:color w:val="1F497D"/>
          <w:sz w:val="28"/>
          <w:szCs w:val="28"/>
        </w:rPr>
        <w:t>3 балла –</w:t>
      </w:r>
      <w:proofErr w:type="gramStart"/>
      <w:r>
        <w:rPr>
          <w:rStyle w:val="2"/>
          <w:rFonts w:eastAsia="Courier New"/>
          <w:b/>
          <w:color w:val="1F497D"/>
          <w:sz w:val="28"/>
          <w:szCs w:val="28"/>
        </w:rPr>
        <w:t>«н</w:t>
      </w:r>
      <w:proofErr w:type="gramEnd"/>
      <w:r>
        <w:rPr>
          <w:rStyle w:val="2"/>
          <w:rFonts w:eastAsia="Courier New"/>
          <w:b/>
          <w:color w:val="1F497D"/>
          <w:sz w:val="28"/>
          <w:szCs w:val="28"/>
        </w:rPr>
        <w:t>е достаточно выполнено, не удовлетворены работой»</w:t>
      </w:r>
    </w:p>
    <w:p w:rsidR="00F6135F" w:rsidRDefault="00F6135F" w:rsidP="00A53E0A">
      <w:pPr>
        <w:rPr>
          <w:rStyle w:val="2"/>
          <w:rFonts w:eastAsia="Courier New"/>
          <w:b/>
          <w:color w:val="1F497D"/>
          <w:sz w:val="28"/>
          <w:szCs w:val="28"/>
        </w:rPr>
      </w:pPr>
      <w:r>
        <w:rPr>
          <w:rStyle w:val="2"/>
          <w:rFonts w:eastAsia="Courier New"/>
          <w:b/>
          <w:color w:val="1F497D"/>
          <w:sz w:val="28"/>
          <w:szCs w:val="28"/>
        </w:rPr>
        <w:t>4 балла – «хорошая работа»</w:t>
      </w:r>
    </w:p>
    <w:p w:rsidR="00F6135F" w:rsidRDefault="00F6135F" w:rsidP="00A53E0A">
      <w:pPr>
        <w:rPr>
          <w:rStyle w:val="2"/>
          <w:rFonts w:eastAsia="Courier New"/>
          <w:b/>
          <w:color w:val="1F497D"/>
          <w:sz w:val="28"/>
          <w:szCs w:val="28"/>
        </w:rPr>
      </w:pPr>
      <w:r>
        <w:rPr>
          <w:rStyle w:val="2"/>
          <w:rFonts w:eastAsia="Courier New"/>
          <w:b/>
          <w:color w:val="1F497D"/>
          <w:sz w:val="28"/>
          <w:szCs w:val="28"/>
        </w:rPr>
        <w:t>5 балло</w:t>
      </w:r>
      <w:proofErr w:type="gramStart"/>
      <w:r>
        <w:rPr>
          <w:rStyle w:val="2"/>
          <w:rFonts w:eastAsia="Courier New"/>
          <w:b/>
          <w:color w:val="1F497D"/>
          <w:sz w:val="28"/>
          <w:szCs w:val="28"/>
        </w:rPr>
        <w:t>в-</w:t>
      </w:r>
      <w:proofErr w:type="gramEnd"/>
      <w:r>
        <w:rPr>
          <w:rStyle w:val="2"/>
          <w:rFonts w:eastAsia="Courier New"/>
          <w:b/>
          <w:color w:val="1F497D"/>
          <w:sz w:val="28"/>
          <w:szCs w:val="28"/>
        </w:rPr>
        <w:t xml:space="preserve"> «отличная работа»</w:t>
      </w:r>
    </w:p>
    <w:p w:rsidR="00F6135F" w:rsidRDefault="00F6135F" w:rsidP="00A53E0A">
      <w:pPr>
        <w:rPr>
          <w:rStyle w:val="2"/>
          <w:rFonts w:eastAsia="Courier New"/>
          <w:b/>
          <w:color w:val="1F497D"/>
          <w:sz w:val="28"/>
          <w:szCs w:val="28"/>
        </w:rPr>
      </w:pPr>
    </w:p>
    <w:p w:rsidR="00F6135F" w:rsidRPr="00EE2A73" w:rsidRDefault="00F6135F" w:rsidP="00A53E0A">
      <w:pPr>
        <w:rPr>
          <w:rStyle w:val="2"/>
          <w:rFonts w:eastAsia="Courier New"/>
          <w:b/>
          <w:color w:val="1F497D"/>
          <w:sz w:val="28"/>
          <w:szCs w:val="28"/>
        </w:rPr>
      </w:pPr>
    </w:p>
    <w:p w:rsidR="00A53E0A" w:rsidRPr="00DB6825" w:rsidRDefault="00A53E0A" w:rsidP="005E00AB">
      <w:pPr>
        <w:pStyle w:val="aa"/>
        <w:numPr>
          <w:ilvl w:val="0"/>
          <w:numId w:val="5"/>
        </w:numPr>
        <w:rPr>
          <w:rStyle w:val="2"/>
          <w:rFonts w:eastAsia="Courier New"/>
          <w:b/>
          <w:color w:val="1F497D"/>
          <w:sz w:val="28"/>
          <w:szCs w:val="28"/>
          <w:u w:val="single"/>
        </w:rPr>
      </w:pPr>
      <w:r w:rsidRPr="00DB6825">
        <w:rPr>
          <w:rStyle w:val="2"/>
          <w:rFonts w:eastAsia="Courier New"/>
          <w:b/>
          <w:color w:val="1F497D"/>
          <w:sz w:val="28"/>
          <w:szCs w:val="28"/>
          <w:u w:val="single"/>
        </w:rPr>
        <w:t>Перечень мероприятий  программы</w:t>
      </w:r>
    </w:p>
    <w:p w:rsidR="00A53E0A" w:rsidRPr="00DB6825" w:rsidRDefault="00A53E0A" w:rsidP="00A53E0A">
      <w:pPr>
        <w:rPr>
          <w:rStyle w:val="2"/>
          <w:rFonts w:eastAsia="Courier New"/>
          <w:b/>
          <w:color w:val="1F497D"/>
          <w:sz w:val="28"/>
          <w:szCs w:val="28"/>
          <w:u w:val="single"/>
        </w:rPr>
      </w:pPr>
    </w:p>
    <w:p w:rsidR="00A53E0A" w:rsidRDefault="009608D2" w:rsidP="00A53E0A">
      <w:pPr>
        <w:jc w:val="center"/>
        <w:rPr>
          <w:rStyle w:val="ad"/>
          <w:rFonts w:eastAsia="Courier New"/>
          <w:bCs w:val="0"/>
          <w:i/>
          <w:color w:val="1F497D"/>
          <w:sz w:val="28"/>
          <w:szCs w:val="28"/>
        </w:rPr>
      </w:pPr>
      <w:r>
        <w:rPr>
          <w:rStyle w:val="ad"/>
          <w:rFonts w:eastAsia="Courier New"/>
          <w:bCs w:val="0"/>
          <w:i/>
          <w:color w:val="1F497D"/>
          <w:sz w:val="28"/>
          <w:szCs w:val="28"/>
        </w:rPr>
        <w:t xml:space="preserve">Реализация </w:t>
      </w:r>
      <w:r w:rsidR="00A53E0A" w:rsidRPr="00E32BDB">
        <w:rPr>
          <w:rStyle w:val="ad"/>
          <w:rFonts w:eastAsia="Courier New"/>
          <w:bCs w:val="0"/>
          <w:i/>
          <w:color w:val="1F497D"/>
          <w:sz w:val="28"/>
          <w:szCs w:val="28"/>
        </w:rPr>
        <w:t>направления</w:t>
      </w:r>
    </w:p>
    <w:p w:rsidR="00A53E0A" w:rsidRPr="009608D2" w:rsidRDefault="00A53E0A" w:rsidP="00A53E0A">
      <w:pPr>
        <w:ind w:left="708"/>
        <w:jc w:val="center"/>
        <w:rPr>
          <w:rStyle w:val="ad"/>
          <w:rFonts w:eastAsia="Courier New"/>
          <w:b w:val="0"/>
          <w:bCs w:val="0"/>
          <w:i/>
          <w:color w:val="1F497D" w:themeColor="text2"/>
          <w:sz w:val="28"/>
          <w:szCs w:val="28"/>
        </w:rPr>
      </w:pPr>
      <w:r w:rsidRPr="009608D2">
        <w:rPr>
          <w:rStyle w:val="ad"/>
          <w:rFonts w:eastAsia="Courier New"/>
          <w:b w:val="0"/>
          <w:bCs w:val="0"/>
          <w:i/>
          <w:color w:val="1F497D" w:themeColor="text2"/>
          <w:sz w:val="28"/>
          <w:szCs w:val="28"/>
        </w:rPr>
        <w:t>«</w:t>
      </w:r>
      <w:r w:rsidR="009608D2" w:rsidRPr="009608D2">
        <w:rPr>
          <w:b/>
          <w:i/>
          <w:color w:val="1F497D" w:themeColor="text2"/>
          <w:sz w:val="28"/>
          <w:szCs w:val="28"/>
        </w:rPr>
        <w:t>Наставничество</w:t>
      </w:r>
      <w:r w:rsidRPr="009608D2">
        <w:rPr>
          <w:rStyle w:val="ad"/>
          <w:rFonts w:eastAsia="Courier New"/>
          <w:b w:val="0"/>
          <w:bCs w:val="0"/>
          <w:i/>
          <w:color w:val="1F497D" w:themeColor="text2"/>
          <w:sz w:val="28"/>
          <w:szCs w:val="28"/>
        </w:rPr>
        <w:t>»</w:t>
      </w:r>
    </w:p>
    <w:p w:rsidR="009608D2" w:rsidRDefault="009608D2" w:rsidP="009608D2">
      <w:pPr>
        <w:ind w:firstLine="284"/>
        <w:jc w:val="both"/>
        <w:rPr>
          <w:sz w:val="28"/>
          <w:szCs w:val="28"/>
        </w:rPr>
      </w:pPr>
    </w:p>
    <w:p w:rsidR="009608D2" w:rsidRDefault="009608D2" w:rsidP="009608D2">
      <w:pPr>
        <w:ind w:firstLine="284"/>
        <w:jc w:val="both"/>
        <w:rPr>
          <w:sz w:val="28"/>
          <w:szCs w:val="28"/>
        </w:rPr>
      </w:pPr>
    </w:p>
    <w:p w:rsidR="009608D2" w:rsidRPr="009608D2" w:rsidRDefault="009608D2" w:rsidP="009608D2">
      <w:pPr>
        <w:ind w:firstLine="284"/>
        <w:jc w:val="both"/>
        <w:rPr>
          <w:sz w:val="28"/>
          <w:szCs w:val="28"/>
        </w:rPr>
      </w:pPr>
      <w:r w:rsidRPr="009608D2">
        <w:rPr>
          <w:sz w:val="28"/>
          <w:szCs w:val="28"/>
        </w:rPr>
        <w:t>Ожидается, что в работе с подростком наставник будет общаться на равных, выслушивать его, давать обратную связь, вдохновлять. В зависимости от целей выбирается форма наставничества: индивидуальная или групповая. Индивидуальное наставничество.</w:t>
      </w:r>
    </w:p>
    <w:p w:rsidR="009608D2" w:rsidRPr="009608D2" w:rsidRDefault="009608D2" w:rsidP="009608D2">
      <w:pPr>
        <w:ind w:firstLine="284"/>
        <w:jc w:val="both"/>
        <w:rPr>
          <w:sz w:val="28"/>
          <w:szCs w:val="28"/>
        </w:rPr>
      </w:pPr>
      <w:r w:rsidRPr="009608D2">
        <w:rPr>
          <w:sz w:val="28"/>
          <w:szCs w:val="28"/>
        </w:rPr>
        <w:t>Цикл наставничества обычно составляет 1 год от поиска и обучения наставников. Период работы с подростком: 9 месяцев. Если по какой-то причине тандем распадается, куратор находит другого наставника.</w:t>
      </w:r>
    </w:p>
    <w:p w:rsidR="009608D2" w:rsidRPr="009608D2" w:rsidRDefault="009608D2" w:rsidP="009608D2">
      <w:pPr>
        <w:ind w:firstLine="284"/>
        <w:jc w:val="both"/>
        <w:rPr>
          <w:sz w:val="28"/>
          <w:szCs w:val="28"/>
        </w:rPr>
      </w:pPr>
      <w:r w:rsidRPr="009608D2">
        <w:rPr>
          <w:sz w:val="28"/>
          <w:szCs w:val="28"/>
        </w:rPr>
        <w:t>Групповое наставничество.</w:t>
      </w:r>
    </w:p>
    <w:p w:rsidR="009608D2" w:rsidRDefault="009608D2" w:rsidP="009608D2">
      <w:pPr>
        <w:ind w:firstLine="284"/>
        <w:jc w:val="both"/>
        <w:rPr>
          <w:sz w:val="28"/>
          <w:szCs w:val="28"/>
        </w:rPr>
      </w:pPr>
      <w:r w:rsidRPr="009608D2">
        <w:rPr>
          <w:sz w:val="28"/>
          <w:szCs w:val="28"/>
        </w:rPr>
        <w:t xml:space="preserve">Вокруг педагога-наставника формируется группа подростков. Вместе они развивают </w:t>
      </w:r>
      <w:proofErr w:type="spellStart"/>
      <w:r w:rsidRPr="009608D2">
        <w:rPr>
          <w:sz w:val="28"/>
          <w:szCs w:val="28"/>
        </w:rPr>
        <w:t>soft</w:t>
      </w:r>
      <w:proofErr w:type="spellEnd"/>
      <w:r w:rsidRPr="009608D2">
        <w:rPr>
          <w:sz w:val="28"/>
          <w:szCs w:val="28"/>
        </w:rPr>
        <w:t xml:space="preserve"> </w:t>
      </w:r>
      <w:proofErr w:type="spellStart"/>
      <w:r w:rsidRPr="009608D2">
        <w:rPr>
          <w:sz w:val="28"/>
          <w:szCs w:val="28"/>
        </w:rPr>
        <w:t>skills</w:t>
      </w:r>
      <w:proofErr w:type="spellEnd"/>
      <w:r w:rsidRPr="009608D2">
        <w:rPr>
          <w:sz w:val="28"/>
          <w:szCs w:val="28"/>
        </w:rPr>
        <w:t xml:space="preserve"> и проходят самоопределение. Работа ведется над теми ценностями, в которых видят смысл и подростки, и педагог. К процессу по мере необходимости присоединяются методисты, родители, выпускники, психологи, учителя-предметники, педагоги-организаторы.</w:t>
      </w:r>
    </w:p>
    <w:p w:rsidR="009608D2" w:rsidRPr="009608D2" w:rsidRDefault="009608D2" w:rsidP="009608D2">
      <w:pPr>
        <w:ind w:firstLine="284"/>
        <w:jc w:val="both"/>
        <w:rPr>
          <w:sz w:val="28"/>
          <w:szCs w:val="28"/>
        </w:rPr>
      </w:pPr>
    </w:p>
    <w:p w:rsidR="009608D2" w:rsidRDefault="009608D2" w:rsidP="009608D2">
      <w:pPr>
        <w:spacing w:after="322"/>
        <w:jc w:val="both"/>
        <w:rPr>
          <w:rFonts w:ascii="PT Serif" w:hAnsi="PT Serif"/>
          <w:sz w:val="19"/>
          <w:szCs w:val="19"/>
        </w:rPr>
      </w:pPr>
      <w:r w:rsidRPr="009608D2">
        <w:rPr>
          <w:rFonts w:ascii="PT Serif" w:hAnsi="PT Serif"/>
          <w:noProof/>
          <w:sz w:val="19"/>
          <w:szCs w:val="19"/>
        </w:rPr>
        <w:lastRenderedPageBreak/>
        <w:drawing>
          <wp:inline distT="0" distB="0" distL="0" distR="0">
            <wp:extent cx="5760720" cy="3095294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681" t="11438" r="16159" b="17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E0A" w:rsidRPr="009608D2" w:rsidRDefault="009608D2" w:rsidP="009608D2">
      <w:pPr>
        <w:spacing w:after="322"/>
        <w:ind w:firstLine="284"/>
        <w:jc w:val="both"/>
        <w:rPr>
          <w:rStyle w:val="2"/>
          <w:color w:val="auto"/>
          <w:sz w:val="28"/>
          <w:szCs w:val="28"/>
          <w:shd w:val="clear" w:color="auto" w:fill="auto"/>
        </w:rPr>
      </w:pPr>
      <w:r w:rsidRPr="009608D2">
        <w:rPr>
          <w:color w:val="2F2F2F"/>
          <w:sz w:val="28"/>
          <w:szCs w:val="28"/>
          <w:shd w:val="clear" w:color="auto" w:fill="FFFFFF"/>
        </w:rPr>
        <w:t>В процессе реализации данного направления обязательное использование вос</w:t>
      </w:r>
      <w:r w:rsidR="00CC16F9">
        <w:rPr>
          <w:color w:val="2F2F2F"/>
          <w:sz w:val="28"/>
          <w:szCs w:val="28"/>
          <w:shd w:val="clear" w:color="auto" w:fill="FFFFFF"/>
        </w:rPr>
        <w:t>ь</w:t>
      </w:r>
      <w:r w:rsidRPr="009608D2">
        <w:rPr>
          <w:color w:val="2F2F2F"/>
          <w:sz w:val="28"/>
          <w:szCs w:val="28"/>
          <w:shd w:val="clear" w:color="auto" w:fill="FFFFFF"/>
        </w:rPr>
        <w:t>ми рабочих тетрадей наставника – уникальная практическая разработка национального ресурсного центра наставничества МЕНТОРИ, помогающая развивать отношения с подростком: от построения доверия до определения мечты и формирования плана достижения целей. Упражнения и задания в рабочих тетрадях могут быть использованы не только для развития наставнических навыков у взрослых, но и для проработки вместе с подростками</w:t>
      </w:r>
      <w:proofErr w:type="gramStart"/>
      <w:r w:rsidRPr="009608D2">
        <w:rPr>
          <w:color w:val="2F2F2F"/>
          <w:sz w:val="28"/>
          <w:szCs w:val="28"/>
          <w:shd w:val="clear" w:color="auto" w:fill="FFFFFF"/>
        </w:rPr>
        <w:t>.</w:t>
      </w:r>
      <w:proofErr w:type="gramEnd"/>
      <w:r>
        <w:rPr>
          <w:color w:val="2F2F2F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color w:val="2F2F2F"/>
          <w:sz w:val="28"/>
          <w:szCs w:val="28"/>
          <w:shd w:val="clear" w:color="auto" w:fill="FFFFFF"/>
        </w:rPr>
        <w:t>с</w:t>
      </w:r>
      <w:proofErr w:type="gramEnd"/>
      <w:r>
        <w:rPr>
          <w:color w:val="2F2F2F"/>
          <w:sz w:val="28"/>
          <w:szCs w:val="28"/>
          <w:shd w:val="clear" w:color="auto" w:fill="FFFFFF"/>
        </w:rPr>
        <w:t>м. Приложение 2)</w:t>
      </w:r>
    </w:p>
    <w:p w:rsidR="009608D2" w:rsidRPr="009608D2" w:rsidRDefault="009608D2" w:rsidP="009608D2">
      <w:pPr>
        <w:pStyle w:val="1"/>
        <w:shd w:val="clear" w:color="auto" w:fill="FFFFFF"/>
        <w:spacing w:before="0"/>
        <w:ind w:left="34" w:firstLine="176"/>
        <w:jc w:val="center"/>
        <w:rPr>
          <w:rFonts w:ascii="Times New Roman" w:hAnsi="Times New Roman"/>
          <w:b w:val="0"/>
          <w:i/>
          <w:color w:val="1F497D" w:themeColor="text2"/>
        </w:rPr>
      </w:pPr>
      <w:r w:rsidRPr="009608D2">
        <w:rPr>
          <w:rStyle w:val="ad"/>
          <w:rFonts w:eastAsia="Courier New"/>
          <w:bCs/>
          <w:i/>
          <w:color w:val="1F497D" w:themeColor="text2"/>
          <w:sz w:val="28"/>
          <w:szCs w:val="28"/>
        </w:rPr>
        <w:t>Реализация</w:t>
      </w:r>
      <w:r w:rsidR="00A53E0A" w:rsidRPr="009608D2">
        <w:rPr>
          <w:rStyle w:val="ad"/>
          <w:rFonts w:eastAsia="Courier New"/>
          <w:i/>
          <w:color w:val="1F497D" w:themeColor="text2"/>
          <w:sz w:val="28"/>
          <w:szCs w:val="28"/>
        </w:rPr>
        <w:t xml:space="preserve"> направления</w:t>
      </w:r>
      <w:r w:rsidRPr="009608D2">
        <w:rPr>
          <w:rStyle w:val="ad"/>
          <w:rFonts w:eastAsia="Courier New"/>
          <w:b/>
          <w:i/>
          <w:color w:val="1F497D" w:themeColor="text2"/>
          <w:sz w:val="28"/>
          <w:szCs w:val="28"/>
        </w:rPr>
        <w:t xml:space="preserve"> </w:t>
      </w:r>
      <w:r w:rsidR="00A53E0A" w:rsidRPr="009608D2">
        <w:rPr>
          <w:rFonts w:ascii="Times New Roman" w:hAnsi="Times New Roman"/>
          <w:b w:val="0"/>
          <w:i/>
          <w:color w:val="1F497D" w:themeColor="text2"/>
        </w:rPr>
        <w:t>«</w:t>
      </w:r>
      <w:r w:rsidRPr="009608D2">
        <w:rPr>
          <w:rFonts w:ascii="Times New Roman" w:hAnsi="Times New Roman"/>
          <w:b w:val="0"/>
          <w:i/>
          <w:color w:val="1F497D" w:themeColor="text2"/>
        </w:rPr>
        <w:t>Создание образовательного пространства, обеспечивающего личностную, социальную и профессиональную успешность учащихся»</w:t>
      </w:r>
    </w:p>
    <w:p w:rsidR="00A53E0A" w:rsidRDefault="00A53E0A" w:rsidP="009608D2">
      <w:pPr>
        <w:keepNext/>
        <w:keepLines/>
        <w:tabs>
          <w:tab w:val="left" w:pos="533"/>
        </w:tabs>
        <w:ind w:right="2"/>
        <w:jc w:val="both"/>
        <w:outlineLvl w:val="1"/>
        <w:rPr>
          <w:b/>
          <w:i/>
          <w:color w:val="1F497D" w:themeColor="text2"/>
          <w:sz w:val="28"/>
          <w:szCs w:val="28"/>
        </w:rPr>
      </w:pPr>
    </w:p>
    <w:p w:rsidR="009608D2" w:rsidRPr="009608D2" w:rsidRDefault="009608D2" w:rsidP="009608D2">
      <w:pPr>
        <w:pStyle w:val="ae"/>
        <w:shd w:val="clear" w:color="auto" w:fill="FFFFFF"/>
        <w:rPr>
          <w:b/>
          <w:color w:val="000000"/>
          <w:sz w:val="28"/>
          <w:szCs w:val="28"/>
        </w:rPr>
      </w:pPr>
      <w:r w:rsidRPr="009608D2">
        <w:rPr>
          <w:rStyle w:val="af0"/>
          <w:b w:val="0"/>
          <w:color w:val="000000"/>
          <w:sz w:val="28"/>
          <w:szCs w:val="28"/>
        </w:rPr>
        <w:t>В соответствии с региональной и федеральной политикой в сфере образования в своей практике используем следующие современные педагогические технологии:</w:t>
      </w:r>
    </w:p>
    <w:p w:rsidR="009608D2" w:rsidRPr="009608D2" w:rsidRDefault="009608D2" w:rsidP="005E00AB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9608D2">
        <w:rPr>
          <w:color w:val="000000"/>
          <w:sz w:val="28"/>
          <w:szCs w:val="28"/>
        </w:rPr>
        <w:t>здоровьесберегающие</w:t>
      </w:r>
      <w:proofErr w:type="spellEnd"/>
      <w:r w:rsidRPr="009608D2">
        <w:rPr>
          <w:color w:val="000000"/>
          <w:sz w:val="28"/>
          <w:szCs w:val="28"/>
        </w:rPr>
        <w:t xml:space="preserve"> технологии; </w:t>
      </w:r>
    </w:p>
    <w:p w:rsidR="009608D2" w:rsidRPr="009608D2" w:rsidRDefault="009608D2" w:rsidP="005E00AB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9608D2">
        <w:rPr>
          <w:color w:val="000000"/>
          <w:sz w:val="28"/>
          <w:szCs w:val="28"/>
        </w:rPr>
        <w:t>технологии личностно-ориентированного обучения; </w:t>
      </w:r>
    </w:p>
    <w:p w:rsidR="009608D2" w:rsidRPr="009608D2" w:rsidRDefault="009608D2" w:rsidP="005E00AB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9608D2">
        <w:rPr>
          <w:color w:val="000000"/>
          <w:sz w:val="28"/>
          <w:szCs w:val="28"/>
        </w:rPr>
        <w:t xml:space="preserve">технологии </w:t>
      </w:r>
      <w:proofErr w:type="spellStart"/>
      <w:r w:rsidRPr="009608D2">
        <w:rPr>
          <w:color w:val="000000"/>
          <w:sz w:val="28"/>
          <w:szCs w:val="28"/>
        </w:rPr>
        <w:t>компетентностно-ориентированного</w:t>
      </w:r>
      <w:proofErr w:type="spellEnd"/>
      <w:r w:rsidRPr="009608D2">
        <w:rPr>
          <w:color w:val="000000"/>
          <w:sz w:val="28"/>
          <w:szCs w:val="28"/>
        </w:rPr>
        <w:t xml:space="preserve"> обучения; </w:t>
      </w:r>
    </w:p>
    <w:p w:rsidR="009608D2" w:rsidRPr="009608D2" w:rsidRDefault="009608D2" w:rsidP="005E00AB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9608D2">
        <w:rPr>
          <w:color w:val="000000"/>
          <w:sz w:val="28"/>
          <w:szCs w:val="28"/>
        </w:rPr>
        <w:t>информационно-коммуникативные технологии; </w:t>
      </w:r>
    </w:p>
    <w:p w:rsidR="009608D2" w:rsidRPr="009608D2" w:rsidRDefault="009608D2" w:rsidP="005E00AB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9608D2">
        <w:rPr>
          <w:color w:val="000000"/>
          <w:sz w:val="28"/>
          <w:szCs w:val="28"/>
        </w:rPr>
        <w:t>технологии использования ЭОР; </w:t>
      </w:r>
    </w:p>
    <w:p w:rsidR="009608D2" w:rsidRPr="009608D2" w:rsidRDefault="009608D2" w:rsidP="005E00AB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9608D2">
        <w:rPr>
          <w:color w:val="000000"/>
          <w:sz w:val="28"/>
          <w:szCs w:val="28"/>
        </w:rPr>
        <w:t>технологии игрового обучения; </w:t>
      </w:r>
    </w:p>
    <w:p w:rsidR="009608D2" w:rsidRPr="009608D2" w:rsidRDefault="009608D2" w:rsidP="005E00AB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9608D2">
        <w:rPr>
          <w:color w:val="000000"/>
          <w:sz w:val="28"/>
          <w:szCs w:val="28"/>
        </w:rPr>
        <w:t>технологии критического мышления; </w:t>
      </w:r>
    </w:p>
    <w:p w:rsidR="009608D2" w:rsidRPr="009608D2" w:rsidRDefault="009608D2" w:rsidP="005E00AB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9608D2">
        <w:rPr>
          <w:color w:val="000000"/>
          <w:sz w:val="28"/>
          <w:szCs w:val="28"/>
        </w:rPr>
        <w:t>технологии учебного взаимодействия; </w:t>
      </w:r>
    </w:p>
    <w:p w:rsidR="009608D2" w:rsidRPr="009608D2" w:rsidRDefault="009608D2" w:rsidP="005E00AB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9608D2">
        <w:rPr>
          <w:color w:val="000000"/>
          <w:sz w:val="28"/>
          <w:szCs w:val="28"/>
        </w:rPr>
        <w:lastRenderedPageBreak/>
        <w:t>технологии формирования умений самоорганизации учебной деятельности у младших школьников; </w:t>
      </w:r>
    </w:p>
    <w:p w:rsidR="009608D2" w:rsidRPr="009608D2" w:rsidRDefault="009608D2" w:rsidP="005E00AB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9608D2">
        <w:rPr>
          <w:color w:val="000000"/>
          <w:sz w:val="28"/>
          <w:szCs w:val="28"/>
        </w:rPr>
        <w:t>технологии организованного общения младших школьников; </w:t>
      </w:r>
    </w:p>
    <w:p w:rsidR="009608D2" w:rsidRPr="009608D2" w:rsidRDefault="009608D2" w:rsidP="005E00AB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9608D2">
        <w:rPr>
          <w:color w:val="000000"/>
          <w:sz w:val="28"/>
          <w:szCs w:val="28"/>
        </w:rPr>
        <w:t>технологии воспитания общественного творчества в условиях коллективной творческой деятельности (по И.П. Иванову); </w:t>
      </w:r>
    </w:p>
    <w:p w:rsidR="009608D2" w:rsidRPr="009608D2" w:rsidRDefault="009608D2" w:rsidP="005E00AB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9608D2">
        <w:rPr>
          <w:color w:val="000000"/>
          <w:sz w:val="28"/>
          <w:szCs w:val="28"/>
        </w:rPr>
        <w:t>технологии проектно-исследовательской деятельности; </w:t>
      </w:r>
    </w:p>
    <w:p w:rsidR="009608D2" w:rsidRPr="009608D2" w:rsidRDefault="009608D2" w:rsidP="005E00AB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9608D2">
        <w:rPr>
          <w:color w:val="000000"/>
          <w:sz w:val="28"/>
          <w:szCs w:val="28"/>
        </w:rPr>
        <w:t>технологии педагогической поддержки родителей младших школьников. </w:t>
      </w:r>
    </w:p>
    <w:p w:rsidR="009608D2" w:rsidRPr="009608D2" w:rsidRDefault="009608D2" w:rsidP="009608D2">
      <w:pPr>
        <w:keepNext/>
        <w:keepLines/>
        <w:tabs>
          <w:tab w:val="left" w:pos="533"/>
        </w:tabs>
        <w:ind w:right="2"/>
        <w:jc w:val="center"/>
        <w:outlineLvl w:val="1"/>
        <w:rPr>
          <w:i/>
          <w:color w:val="1F497D" w:themeColor="text2"/>
          <w:sz w:val="28"/>
          <w:szCs w:val="28"/>
        </w:rPr>
      </w:pPr>
    </w:p>
    <w:p w:rsidR="009608D2" w:rsidRPr="009608D2" w:rsidRDefault="009608D2" w:rsidP="009608D2">
      <w:pPr>
        <w:keepNext/>
        <w:keepLines/>
        <w:tabs>
          <w:tab w:val="left" w:pos="533"/>
        </w:tabs>
        <w:ind w:right="2"/>
        <w:jc w:val="center"/>
        <w:outlineLvl w:val="1"/>
        <w:rPr>
          <w:i/>
          <w:color w:val="1F497D" w:themeColor="text2"/>
          <w:sz w:val="28"/>
          <w:szCs w:val="28"/>
        </w:rPr>
      </w:pPr>
      <w:r w:rsidRPr="009608D2">
        <w:rPr>
          <w:rStyle w:val="ad"/>
          <w:rFonts w:eastAsia="Courier New"/>
          <w:b w:val="0"/>
          <w:bCs w:val="0"/>
          <w:i/>
          <w:color w:val="1F497D" w:themeColor="text2"/>
          <w:sz w:val="28"/>
          <w:szCs w:val="28"/>
        </w:rPr>
        <w:t>Реализация направления</w:t>
      </w:r>
      <w:proofErr w:type="gramStart"/>
      <w:r w:rsidRPr="009608D2">
        <w:rPr>
          <w:i/>
          <w:color w:val="1F497D" w:themeColor="text2"/>
          <w:sz w:val="28"/>
          <w:szCs w:val="28"/>
        </w:rPr>
        <w:t>«</w:t>
      </w:r>
      <w:proofErr w:type="spellStart"/>
      <w:r w:rsidRPr="009608D2">
        <w:rPr>
          <w:bCs/>
          <w:i/>
          <w:color w:val="1F497D" w:themeColor="text2"/>
          <w:sz w:val="28"/>
          <w:szCs w:val="28"/>
          <w:shd w:val="clear" w:color="auto" w:fill="FFFFFF"/>
        </w:rPr>
        <w:t>В</w:t>
      </w:r>
      <w:proofErr w:type="gramEnd"/>
      <w:r w:rsidRPr="009608D2">
        <w:rPr>
          <w:bCs/>
          <w:i/>
          <w:color w:val="1F497D" w:themeColor="text2"/>
          <w:sz w:val="28"/>
          <w:szCs w:val="28"/>
          <w:shd w:val="clear" w:color="auto" w:fill="FFFFFF"/>
        </w:rPr>
        <w:t>нутришкольный</w:t>
      </w:r>
      <w:proofErr w:type="spellEnd"/>
      <w:r w:rsidRPr="009608D2">
        <w:rPr>
          <w:bCs/>
          <w:i/>
          <w:color w:val="1F497D" w:themeColor="text2"/>
          <w:sz w:val="28"/>
          <w:szCs w:val="28"/>
          <w:shd w:val="clear" w:color="auto" w:fill="FFFFFF"/>
        </w:rPr>
        <w:t xml:space="preserve"> мониторинг образовательных достижений обучающихся в условиях реализации ФГОС»</w:t>
      </w:r>
    </w:p>
    <w:p w:rsidR="009608D2" w:rsidRDefault="009608D2" w:rsidP="009608D2">
      <w:pPr>
        <w:keepNext/>
        <w:keepLines/>
        <w:tabs>
          <w:tab w:val="left" w:pos="533"/>
        </w:tabs>
        <w:ind w:right="2"/>
        <w:jc w:val="both"/>
        <w:outlineLvl w:val="1"/>
        <w:rPr>
          <w:b/>
          <w:i/>
          <w:color w:val="1F497D"/>
          <w:sz w:val="28"/>
          <w:szCs w:val="28"/>
        </w:rPr>
      </w:pPr>
    </w:p>
    <w:p w:rsidR="009608D2" w:rsidRDefault="009608D2" w:rsidP="009608D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Внутришкольный</w:t>
      </w:r>
      <w:proofErr w:type="spellEnd"/>
      <w:r>
        <w:rPr>
          <w:rStyle w:val="c0"/>
          <w:color w:val="000000"/>
          <w:sz w:val="28"/>
          <w:szCs w:val="28"/>
        </w:rPr>
        <w:t xml:space="preserve"> мониторинг в условиях реализации ФГОС включает  следующие процедуры оценки:</w:t>
      </w:r>
    </w:p>
    <w:p w:rsidR="009608D2" w:rsidRPr="009608D2" w:rsidRDefault="009608D2" w:rsidP="005E00AB">
      <w:pPr>
        <w:pStyle w:val="aa"/>
        <w:numPr>
          <w:ilvl w:val="0"/>
          <w:numId w:val="32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9608D2">
        <w:rPr>
          <w:rStyle w:val="c0"/>
          <w:color w:val="000000"/>
          <w:sz w:val="28"/>
          <w:szCs w:val="28"/>
        </w:rPr>
        <w:t xml:space="preserve">оценки уровня достижения предметных и </w:t>
      </w:r>
      <w:proofErr w:type="spellStart"/>
      <w:r w:rsidRPr="009608D2">
        <w:rPr>
          <w:rStyle w:val="c0"/>
          <w:color w:val="000000"/>
          <w:sz w:val="28"/>
          <w:szCs w:val="28"/>
        </w:rPr>
        <w:t>метапредметных</w:t>
      </w:r>
      <w:proofErr w:type="spellEnd"/>
      <w:r w:rsidRPr="009608D2">
        <w:rPr>
          <w:rStyle w:val="c0"/>
          <w:color w:val="000000"/>
          <w:sz w:val="28"/>
          <w:szCs w:val="28"/>
        </w:rPr>
        <w:t xml:space="preserve"> результатов;</w:t>
      </w:r>
    </w:p>
    <w:p w:rsidR="009608D2" w:rsidRPr="009608D2" w:rsidRDefault="009608D2" w:rsidP="005E00AB">
      <w:pPr>
        <w:pStyle w:val="aa"/>
        <w:numPr>
          <w:ilvl w:val="0"/>
          <w:numId w:val="32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9608D2">
        <w:rPr>
          <w:rStyle w:val="c0"/>
          <w:color w:val="000000"/>
          <w:sz w:val="28"/>
          <w:szCs w:val="28"/>
        </w:rPr>
        <w:t>оценки уровня достижения той части личностных результатов, которые связаны с оценкой поведения, прилежания, а также с оценкой учебной самостоятельности, готовности и способности делать осознанный выбор профиля обучения;</w:t>
      </w:r>
    </w:p>
    <w:p w:rsidR="009608D2" w:rsidRPr="009608D2" w:rsidRDefault="009608D2" w:rsidP="005E00AB">
      <w:pPr>
        <w:pStyle w:val="aa"/>
        <w:numPr>
          <w:ilvl w:val="0"/>
          <w:numId w:val="32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9608D2">
        <w:rPr>
          <w:rStyle w:val="c0"/>
          <w:color w:val="000000"/>
          <w:sz w:val="28"/>
          <w:szCs w:val="28"/>
        </w:rPr>
        <w:t>оценки уровня профессионального мастерства учителя, осуществляемого на основе административных проверочных работ, анализа посещенных уроков, анализа качества учебных заданий, предлагаемых учителем обучающимся.</w:t>
      </w:r>
    </w:p>
    <w:p w:rsidR="009608D2" w:rsidRDefault="009608D2" w:rsidP="009608D2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Содержание и периодичность </w:t>
      </w:r>
      <w:proofErr w:type="spellStart"/>
      <w:r>
        <w:rPr>
          <w:rStyle w:val="c0"/>
          <w:color w:val="000000"/>
          <w:sz w:val="28"/>
          <w:szCs w:val="28"/>
        </w:rPr>
        <w:t>внутришкольного</w:t>
      </w:r>
      <w:proofErr w:type="spellEnd"/>
      <w:r>
        <w:rPr>
          <w:rStyle w:val="c0"/>
          <w:color w:val="000000"/>
          <w:sz w:val="28"/>
          <w:szCs w:val="28"/>
        </w:rPr>
        <w:t xml:space="preserve"> мониторинга устанавливается решением педагогического совета. Результаты </w:t>
      </w:r>
      <w:proofErr w:type="spellStart"/>
      <w:r>
        <w:rPr>
          <w:rStyle w:val="c0"/>
          <w:color w:val="000000"/>
          <w:sz w:val="28"/>
          <w:szCs w:val="28"/>
        </w:rPr>
        <w:t>внутришкольного</w:t>
      </w:r>
      <w:proofErr w:type="spellEnd"/>
      <w:r>
        <w:rPr>
          <w:rStyle w:val="c0"/>
          <w:color w:val="000000"/>
          <w:sz w:val="28"/>
          <w:szCs w:val="28"/>
        </w:rPr>
        <w:t xml:space="preserve">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учителя. Результаты </w:t>
      </w:r>
      <w:proofErr w:type="spellStart"/>
      <w:r>
        <w:rPr>
          <w:rStyle w:val="c0"/>
          <w:color w:val="000000"/>
          <w:sz w:val="28"/>
          <w:szCs w:val="28"/>
        </w:rPr>
        <w:t>внутришкольного</w:t>
      </w:r>
      <w:proofErr w:type="spellEnd"/>
      <w:r>
        <w:rPr>
          <w:rStyle w:val="c0"/>
          <w:color w:val="000000"/>
          <w:sz w:val="28"/>
          <w:szCs w:val="28"/>
        </w:rPr>
        <w:t xml:space="preserve"> мониторинга в части оценки уровня образовательных достижений обучающихся обобщаются и отражаются в их характеристиках. </w:t>
      </w:r>
    </w:p>
    <w:p w:rsidR="009608D2" w:rsidRDefault="009608D2" w:rsidP="009608D2">
      <w:pPr>
        <w:keepNext/>
        <w:keepLines/>
        <w:tabs>
          <w:tab w:val="left" w:pos="533"/>
        </w:tabs>
        <w:ind w:right="2"/>
        <w:jc w:val="both"/>
        <w:outlineLvl w:val="1"/>
        <w:rPr>
          <w:b/>
          <w:i/>
          <w:color w:val="1F497D"/>
          <w:sz w:val="28"/>
          <w:szCs w:val="28"/>
        </w:rPr>
      </w:pPr>
    </w:p>
    <w:p w:rsidR="00A53E0A" w:rsidRDefault="00A53E0A" w:rsidP="00A53E0A">
      <w:pPr>
        <w:jc w:val="center"/>
        <w:rPr>
          <w:b/>
          <w:i/>
          <w:color w:val="1F497D"/>
          <w:sz w:val="28"/>
          <w:szCs w:val="28"/>
        </w:rPr>
      </w:pPr>
    </w:p>
    <w:p w:rsidR="009608D2" w:rsidRDefault="009608D2" w:rsidP="009608D2">
      <w:pPr>
        <w:keepNext/>
        <w:keepLines/>
        <w:tabs>
          <w:tab w:val="left" w:pos="533"/>
        </w:tabs>
        <w:ind w:right="2"/>
        <w:jc w:val="center"/>
        <w:outlineLvl w:val="1"/>
        <w:rPr>
          <w:b/>
          <w:i/>
          <w:color w:val="1F497D" w:themeColor="text2"/>
          <w:sz w:val="28"/>
          <w:szCs w:val="28"/>
        </w:rPr>
      </w:pPr>
      <w:r w:rsidRPr="009608D2">
        <w:rPr>
          <w:rStyle w:val="ad"/>
          <w:rFonts w:eastAsia="Courier New"/>
          <w:bCs w:val="0"/>
          <w:i/>
          <w:color w:val="1F497D" w:themeColor="text2"/>
          <w:sz w:val="28"/>
          <w:szCs w:val="28"/>
        </w:rPr>
        <w:t>Реализация направления</w:t>
      </w:r>
      <w:r>
        <w:rPr>
          <w:rStyle w:val="ad"/>
          <w:rFonts w:eastAsia="Courier New"/>
          <w:bCs w:val="0"/>
          <w:i/>
          <w:color w:val="1F497D" w:themeColor="text2"/>
          <w:sz w:val="28"/>
          <w:szCs w:val="28"/>
        </w:rPr>
        <w:t xml:space="preserve"> </w:t>
      </w:r>
      <w:r w:rsidRPr="009608D2">
        <w:rPr>
          <w:b/>
          <w:i/>
          <w:color w:val="1F497D" w:themeColor="text2"/>
          <w:sz w:val="28"/>
          <w:szCs w:val="28"/>
        </w:rPr>
        <w:t>«Работа с родительской общественностью»</w:t>
      </w:r>
    </w:p>
    <w:p w:rsidR="009608D2" w:rsidRDefault="009608D2" w:rsidP="009608D2">
      <w:pPr>
        <w:keepNext/>
        <w:keepLines/>
        <w:tabs>
          <w:tab w:val="left" w:pos="533"/>
        </w:tabs>
        <w:ind w:right="2"/>
        <w:jc w:val="center"/>
        <w:outlineLvl w:val="1"/>
        <w:rPr>
          <w:b/>
          <w:i/>
          <w:color w:val="1F497D" w:themeColor="text2"/>
          <w:sz w:val="28"/>
          <w:szCs w:val="28"/>
        </w:rPr>
      </w:pPr>
    </w:p>
    <w:p w:rsidR="009608D2" w:rsidRDefault="009608D2" w:rsidP="009608D2">
      <w:pPr>
        <w:pStyle w:val="ae"/>
        <w:shd w:val="clear" w:color="auto" w:fill="FFFFFF"/>
        <w:spacing w:before="0" w:beforeAutospacing="0" w:after="0" w:afterAutospacing="0" w:line="332" w:lineRule="atLeast"/>
        <w:ind w:firstLine="284"/>
        <w:jc w:val="both"/>
        <w:rPr>
          <w:color w:val="000000"/>
          <w:sz w:val="28"/>
          <w:szCs w:val="28"/>
        </w:rPr>
      </w:pPr>
      <w:r w:rsidRPr="009608D2">
        <w:rPr>
          <w:color w:val="000000"/>
          <w:sz w:val="28"/>
          <w:szCs w:val="28"/>
        </w:rPr>
        <w:t xml:space="preserve">Реализация мероприятий по работе с родительской общественностью проводится в соответствии утвержденным планом и основными направлениями государственно-общественного управления. </w:t>
      </w:r>
    </w:p>
    <w:p w:rsidR="009608D2" w:rsidRPr="009608D2" w:rsidRDefault="009608D2" w:rsidP="009608D2">
      <w:pPr>
        <w:pStyle w:val="ae"/>
        <w:shd w:val="clear" w:color="auto" w:fill="FFFFFF"/>
        <w:spacing w:before="0" w:beforeAutospacing="0" w:after="0" w:afterAutospacing="0" w:line="332" w:lineRule="atLeast"/>
        <w:ind w:firstLine="284"/>
        <w:jc w:val="both"/>
        <w:rPr>
          <w:color w:val="000000"/>
          <w:sz w:val="28"/>
          <w:szCs w:val="28"/>
        </w:rPr>
      </w:pPr>
      <w:r w:rsidRPr="009608D2">
        <w:rPr>
          <w:color w:val="000000"/>
          <w:sz w:val="28"/>
          <w:szCs w:val="28"/>
        </w:rPr>
        <w:t>План работы включает:</w:t>
      </w:r>
    </w:p>
    <w:p w:rsidR="009608D2" w:rsidRPr="009608D2" w:rsidRDefault="009608D2" w:rsidP="005E00AB">
      <w:pPr>
        <w:pStyle w:val="ae"/>
        <w:numPr>
          <w:ilvl w:val="0"/>
          <w:numId w:val="33"/>
        </w:numPr>
        <w:shd w:val="clear" w:color="auto" w:fill="FFFFFF"/>
        <w:spacing w:before="0" w:beforeAutospacing="0" w:after="0" w:afterAutospacing="0" w:line="332" w:lineRule="atLeast"/>
        <w:ind w:left="0" w:firstLine="284"/>
        <w:jc w:val="both"/>
        <w:rPr>
          <w:color w:val="000000"/>
          <w:sz w:val="28"/>
          <w:szCs w:val="28"/>
        </w:rPr>
      </w:pPr>
      <w:r w:rsidRPr="009608D2">
        <w:rPr>
          <w:color w:val="000000"/>
          <w:sz w:val="28"/>
          <w:szCs w:val="28"/>
        </w:rPr>
        <w:t xml:space="preserve">информирование родителей по вопросам организации образовательного процесса, нормативно-правовому обеспечению, о работе </w:t>
      </w:r>
      <w:r w:rsidRPr="009608D2">
        <w:rPr>
          <w:color w:val="000000"/>
          <w:sz w:val="28"/>
          <w:szCs w:val="28"/>
        </w:rPr>
        <w:lastRenderedPageBreak/>
        <w:t>учреждений дополнительного образования, о деятельности органов социальной защиты, ПМПК;</w:t>
      </w:r>
    </w:p>
    <w:p w:rsidR="009608D2" w:rsidRPr="009608D2" w:rsidRDefault="009608D2" w:rsidP="005E00AB">
      <w:pPr>
        <w:pStyle w:val="ae"/>
        <w:numPr>
          <w:ilvl w:val="0"/>
          <w:numId w:val="33"/>
        </w:numPr>
        <w:shd w:val="clear" w:color="auto" w:fill="FFFFFF"/>
        <w:spacing w:before="0" w:beforeAutospacing="0" w:after="0" w:afterAutospacing="0" w:line="332" w:lineRule="atLeast"/>
        <w:ind w:left="0" w:firstLine="284"/>
        <w:jc w:val="both"/>
        <w:rPr>
          <w:color w:val="000000"/>
          <w:sz w:val="28"/>
          <w:szCs w:val="28"/>
        </w:rPr>
      </w:pPr>
      <w:r w:rsidRPr="009608D2">
        <w:rPr>
          <w:color w:val="000000"/>
          <w:sz w:val="28"/>
          <w:szCs w:val="28"/>
        </w:rPr>
        <w:t>оказание помощи родителям через подготовленные и изданные сборники материалов: «Работа педагога с родителями», «Основы педагогического взаимодействия школы и семьи» и др.</w:t>
      </w:r>
    </w:p>
    <w:p w:rsidR="009608D2" w:rsidRPr="009608D2" w:rsidRDefault="009608D2" w:rsidP="005E00AB">
      <w:pPr>
        <w:pStyle w:val="ae"/>
        <w:numPr>
          <w:ilvl w:val="0"/>
          <w:numId w:val="33"/>
        </w:numPr>
        <w:shd w:val="clear" w:color="auto" w:fill="FFFFFF"/>
        <w:spacing w:before="0" w:beforeAutospacing="0" w:after="0" w:afterAutospacing="0" w:line="332" w:lineRule="atLeast"/>
        <w:ind w:left="0" w:firstLine="284"/>
        <w:jc w:val="both"/>
        <w:rPr>
          <w:color w:val="000000"/>
          <w:sz w:val="28"/>
          <w:szCs w:val="28"/>
        </w:rPr>
      </w:pPr>
      <w:r w:rsidRPr="009608D2">
        <w:rPr>
          <w:color w:val="000000"/>
          <w:sz w:val="28"/>
          <w:szCs w:val="28"/>
        </w:rPr>
        <w:t>индивидуальная работа с родителями: организация «горячей линии», телефона доверия, ответы на вопросы родителей специалистами отделов;</w:t>
      </w:r>
    </w:p>
    <w:p w:rsidR="009608D2" w:rsidRPr="009608D2" w:rsidRDefault="009608D2" w:rsidP="005E00AB">
      <w:pPr>
        <w:pStyle w:val="ae"/>
        <w:numPr>
          <w:ilvl w:val="0"/>
          <w:numId w:val="33"/>
        </w:numPr>
        <w:shd w:val="clear" w:color="auto" w:fill="FFFFFF"/>
        <w:spacing w:before="0" w:beforeAutospacing="0" w:after="0" w:afterAutospacing="0" w:line="332" w:lineRule="atLeast"/>
        <w:ind w:left="0" w:firstLine="284"/>
        <w:jc w:val="both"/>
        <w:rPr>
          <w:color w:val="000000"/>
          <w:sz w:val="28"/>
          <w:szCs w:val="28"/>
        </w:rPr>
      </w:pPr>
      <w:r w:rsidRPr="009608D2">
        <w:rPr>
          <w:color w:val="000000"/>
          <w:sz w:val="28"/>
          <w:szCs w:val="28"/>
        </w:rPr>
        <w:t>организация постоянно действующих тематических семинаров для родительской общественности: «Совместная деятельность школы и семьи по формированию толерантного поведения учащихся», «Организация воспитательной работы в школе. Взаимодействие родителей, педагогов и социума», «Из опыта работы общественно- активных школ. Семья и школа как социальные партнеры» и др.;</w:t>
      </w:r>
    </w:p>
    <w:p w:rsidR="009608D2" w:rsidRPr="009608D2" w:rsidRDefault="009608D2" w:rsidP="005E00AB">
      <w:pPr>
        <w:pStyle w:val="ae"/>
        <w:numPr>
          <w:ilvl w:val="0"/>
          <w:numId w:val="33"/>
        </w:numPr>
        <w:shd w:val="clear" w:color="auto" w:fill="FFFFFF"/>
        <w:spacing w:before="0" w:beforeAutospacing="0" w:after="0" w:afterAutospacing="0" w:line="332" w:lineRule="atLeast"/>
        <w:ind w:left="0" w:firstLine="284"/>
        <w:jc w:val="both"/>
        <w:rPr>
          <w:color w:val="000000"/>
          <w:sz w:val="28"/>
          <w:szCs w:val="28"/>
        </w:rPr>
      </w:pPr>
      <w:r w:rsidRPr="009608D2">
        <w:rPr>
          <w:color w:val="000000"/>
          <w:sz w:val="28"/>
          <w:szCs w:val="28"/>
        </w:rPr>
        <w:t xml:space="preserve">организация и проведение расширенных межведомственных заседаний Совета родительской общественности с привлечением представителей заинтересованных ведомств (здравоохранения, социальной защиты, ГИБДД, прокуратуры, Управления по контролю за оборотом наркотиков и др.) по вопросам организации горячего питания, по обеспечению безопасности учащихся, по сохранению и укреплению здоровья детей, по </w:t>
      </w:r>
      <w:proofErr w:type="spellStart"/>
      <w:proofErr w:type="gramStart"/>
      <w:r w:rsidRPr="009608D2">
        <w:rPr>
          <w:color w:val="000000"/>
          <w:sz w:val="28"/>
          <w:szCs w:val="28"/>
        </w:rPr>
        <w:t>гражданско</w:t>
      </w:r>
      <w:proofErr w:type="spellEnd"/>
      <w:r w:rsidRPr="009608D2">
        <w:rPr>
          <w:color w:val="000000"/>
          <w:sz w:val="28"/>
          <w:szCs w:val="28"/>
        </w:rPr>
        <w:t>- патриотическому</w:t>
      </w:r>
      <w:proofErr w:type="gramEnd"/>
      <w:r w:rsidRPr="009608D2">
        <w:rPr>
          <w:color w:val="000000"/>
          <w:sz w:val="28"/>
          <w:szCs w:val="28"/>
        </w:rPr>
        <w:t xml:space="preserve"> и правовому воспитанию и просвещению;</w:t>
      </w:r>
    </w:p>
    <w:p w:rsidR="009608D2" w:rsidRPr="009608D2" w:rsidRDefault="009608D2" w:rsidP="005E00AB">
      <w:pPr>
        <w:pStyle w:val="ae"/>
        <w:numPr>
          <w:ilvl w:val="0"/>
          <w:numId w:val="33"/>
        </w:numPr>
        <w:shd w:val="clear" w:color="auto" w:fill="FFFFFF"/>
        <w:spacing w:before="0" w:beforeAutospacing="0" w:after="0" w:afterAutospacing="0" w:line="332" w:lineRule="atLeast"/>
        <w:ind w:left="0" w:firstLine="284"/>
        <w:jc w:val="both"/>
        <w:rPr>
          <w:color w:val="000000"/>
          <w:sz w:val="28"/>
          <w:szCs w:val="28"/>
        </w:rPr>
      </w:pPr>
      <w:r w:rsidRPr="009608D2">
        <w:rPr>
          <w:color w:val="000000"/>
          <w:sz w:val="28"/>
          <w:szCs w:val="28"/>
        </w:rPr>
        <w:t>организация и проведение конференций для председателей родительских комитетов и педагогов: «Роль семьи в воспитании детей», «Семья как основа духовно-нравственного воспитания детей и подростков», «Развитие школы – развитие ученика», « Межведомственное взаимодействие в вопросах воспитания детей», «Отцы и дети», «Школа и социум: проблемы взаимодействия, пути решения в рамках реализации приоритетных национальных проектов» и пр.;</w:t>
      </w:r>
    </w:p>
    <w:p w:rsidR="009608D2" w:rsidRPr="009608D2" w:rsidRDefault="009608D2" w:rsidP="005E00AB">
      <w:pPr>
        <w:pStyle w:val="ae"/>
        <w:numPr>
          <w:ilvl w:val="0"/>
          <w:numId w:val="33"/>
        </w:numPr>
        <w:shd w:val="clear" w:color="auto" w:fill="FFFFFF"/>
        <w:spacing w:before="0" w:beforeAutospacing="0" w:after="0" w:afterAutospacing="0" w:line="332" w:lineRule="atLeast"/>
        <w:ind w:left="0" w:firstLine="284"/>
        <w:jc w:val="both"/>
        <w:rPr>
          <w:color w:val="000000"/>
          <w:sz w:val="28"/>
          <w:szCs w:val="28"/>
        </w:rPr>
      </w:pPr>
      <w:r w:rsidRPr="009608D2">
        <w:rPr>
          <w:color w:val="000000"/>
          <w:sz w:val="28"/>
          <w:szCs w:val="28"/>
        </w:rPr>
        <w:t>участие школы в конкурсах проектов разных уровней по проблемам совместной работы с родителями, в конкурсе проектов среди общественных организаций «</w:t>
      </w:r>
      <w:r>
        <w:rPr>
          <w:color w:val="000000"/>
          <w:sz w:val="28"/>
          <w:szCs w:val="28"/>
        </w:rPr>
        <w:t>Успешная школа</w:t>
      </w:r>
      <w:r w:rsidRPr="009608D2">
        <w:rPr>
          <w:color w:val="000000"/>
          <w:sz w:val="28"/>
          <w:szCs w:val="28"/>
        </w:rPr>
        <w:t>», участие в областных конкурсах социальных проектов в различных номинациях;</w:t>
      </w:r>
    </w:p>
    <w:p w:rsidR="009608D2" w:rsidRPr="009608D2" w:rsidRDefault="009608D2" w:rsidP="005E00AB">
      <w:pPr>
        <w:pStyle w:val="ae"/>
        <w:numPr>
          <w:ilvl w:val="0"/>
          <w:numId w:val="33"/>
        </w:numPr>
        <w:shd w:val="clear" w:color="auto" w:fill="FFFFFF"/>
        <w:spacing w:before="0" w:beforeAutospacing="0" w:after="0" w:afterAutospacing="0" w:line="332" w:lineRule="atLeast"/>
        <w:ind w:left="0" w:firstLine="284"/>
        <w:jc w:val="both"/>
        <w:rPr>
          <w:color w:val="000000"/>
          <w:sz w:val="28"/>
          <w:szCs w:val="28"/>
        </w:rPr>
      </w:pPr>
      <w:r w:rsidRPr="009608D2">
        <w:rPr>
          <w:color w:val="000000"/>
          <w:sz w:val="28"/>
          <w:szCs w:val="28"/>
        </w:rPr>
        <w:t>проведение Дней открытых дверей для родителей учащихся;</w:t>
      </w:r>
    </w:p>
    <w:p w:rsidR="009608D2" w:rsidRPr="009608D2" w:rsidRDefault="009608D2" w:rsidP="005E00AB">
      <w:pPr>
        <w:pStyle w:val="ae"/>
        <w:numPr>
          <w:ilvl w:val="0"/>
          <w:numId w:val="33"/>
        </w:numPr>
        <w:shd w:val="clear" w:color="auto" w:fill="FFFFFF"/>
        <w:spacing w:before="0" w:beforeAutospacing="0" w:after="0" w:afterAutospacing="0" w:line="332" w:lineRule="atLeast"/>
        <w:ind w:left="0" w:firstLine="284"/>
        <w:jc w:val="both"/>
        <w:rPr>
          <w:color w:val="000000"/>
          <w:sz w:val="28"/>
          <w:szCs w:val="28"/>
        </w:rPr>
      </w:pPr>
      <w:r w:rsidRPr="009608D2">
        <w:rPr>
          <w:color w:val="000000"/>
          <w:sz w:val="28"/>
          <w:szCs w:val="28"/>
        </w:rPr>
        <w:t>организация активной работы с социальными партнёрами;</w:t>
      </w:r>
    </w:p>
    <w:p w:rsidR="009608D2" w:rsidRPr="009608D2" w:rsidRDefault="009608D2" w:rsidP="005E00AB">
      <w:pPr>
        <w:pStyle w:val="ae"/>
        <w:numPr>
          <w:ilvl w:val="0"/>
          <w:numId w:val="33"/>
        </w:numPr>
        <w:shd w:val="clear" w:color="auto" w:fill="FFFFFF"/>
        <w:spacing w:before="0" w:beforeAutospacing="0" w:after="0" w:afterAutospacing="0" w:line="332" w:lineRule="atLeast"/>
        <w:ind w:left="0" w:firstLine="284"/>
        <w:jc w:val="both"/>
        <w:rPr>
          <w:color w:val="000000"/>
          <w:sz w:val="28"/>
          <w:szCs w:val="28"/>
        </w:rPr>
      </w:pPr>
      <w:r w:rsidRPr="009608D2">
        <w:rPr>
          <w:color w:val="000000"/>
          <w:sz w:val="28"/>
          <w:szCs w:val="28"/>
        </w:rPr>
        <w:t>организация и проведение творческих конкурсов, спортивных состязаний: «Папа, мама и я – спортивная семья»;</w:t>
      </w:r>
    </w:p>
    <w:p w:rsidR="009608D2" w:rsidRPr="009608D2" w:rsidRDefault="009608D2" w:rsidP="005E00AB">
      <w:pPr>
        <w:pStyle w:val="ae"/>
        <w:numPr>
          <w:ilvl w:val="0"/>
          <w:numId w:val="33"/>
        </w:numPr>
        <w:shd w:val="clear" w:color="auto" w:fill="FFFFFF"/>
        <w:spacing w:before="0" w:beforeAutospacing="0" w:after="0" w:afterAutospacing="0" w:line="332" w:lineRule="atLeast"/>
        <w:ind w:left="0" w:firstLine="284"/>
        <w:jc w:val="both"/>
        <w:rPr>
          <w:color w:val="000000"/>
          <w:sz w:val="28"/>
          <w:szCs w:val="28"/>
        </w:rPr>
      </w:pPr>
      <w:r w:rsidRPr="009608D2">
        <w:rPr>
          <w:color w:val="000000"/>
          <w:sz w:val="28"/>
          <w:szCs w:val="28"/>
        </w:rPr>
        <w:t>представление кандидатур для присвоения наград лучшим отцам и матерям; лучшим семьям в различных номинациях.</w:t>
      </w:r>
    </w:p>
    <w:p w:rsidR="009608D2" w:rsidRPr="009608D2" w:rsidRDefault="009608D2" w:rsidP="005E00AB">
      <w:pPr>
        <w:pStyle w:val="ae"/>
        <w:numPr>
          <w:ilvl w:val="0"/>
          <w:numId w:val="33"/>
        </w:numPr>
        <w:shd w:val="clear" w:color="auto" w:fill="FFFFFF"/>
        <w:spacing w:before="0" w:beforeAutospacing="0" w:after="0" w:afterAutospacing="0" w:line="332" w:lineRule="atLeast"/>
        <w:ind w:left="0" w:firstLine="284"/>
        <w:jc w:val="both"/>
        <w:rPr>
          <w:color w:val="000000"/>
          <w:sz w:val="28"/>
          <w:szCs w:val="28"/>
        </w:rPr>
      </w:pPr>
      <w:r w:rsidRPr="009608D2">
        <w:rPr>
          <w:color w:val="000000"/>
          <w:sz w:val="28"/>
          <w:szCs w:val="28"/>
        </w:rPr>
        <w:t xml:space="preserve">привлечение представителей Совета родительской общественности и активов родителей школ к работе комиссии по различным направлениям: аккредитации образовательных учреждений, проведение конкурсов, </w:t>
      </w:r>
      <w:r w:rsidRPr="009608D2">
        <w:rPr>
          <w:color w:val="000000"/>
          <w:sz w:val="28"/>
          <w:szCs w:val="28"/>
        </w:rPr>
        <w:lastRenderedPageBreak/>
        <w:t>семинаров, конференций, подготовке проектов, проведению мероприятий для детей и подростков;</w:t>
      </w:r>
    </w:p>
    <w:p w:rsidR="009608D2" w:rsidRPr="009608D2" w:rsidRDefault="009608D2" w:rsidP="005E00AB">
      <w:pPr>
        <w:pStyle w:val="ae"/>
        <w:numPr>
          <w:ilvl w:val="0"/>
          <w:numId w:val="33"/>
        </w:numPr>
        <w:shd w:val="clear" w:color="auto" w:fill="FFFFFF"/>
        <w:spacing w:before="0" w:beforeAutospacing="0" w:after="0" w:afterAutospacing="0" w:line="332" w:lineRule="atLeast"/>
        <w:ind w:left="0" w:firstLine="284"/>
        <w:jc w:val="both"/>
        <w:rPr>
          <w:color w:val="000000"/>
          <w:sz w:val="28"/>
          <w:szCs w:val="28"/>
        </w:rPr>
      </w:pPr>
      <w:r w:rsidRPr="009608D2">
        <w:rPr>
          <w:color w:val="000000"/>
          <w:sz w:val="28"/>
          <w:szCs w:val="28"/>
        </w:rPr>
        <w:t>распространение лучшего опыта классных руководителей по организации работы с родителями в образовательном учреждении;</w:t>
      </w:r>
    </w:p>
    <w:p w:rsidR="009608D2" w:rsidRPr="009608D2" w:rsidRDefault="009608D2" w:rsidP="005E00AB">
      <w:pPr>
        <w:pStyle w:val="ae"/>
        <w:numPr>
          <w:ilvl w:val="0"/>
          <w:numId w:val="33"/>
        </w:numPr>
        <w:shd w:val="clear" w:color="auto" w:fill="FFFFFF"/>
        <w:spacing w:before="0" w:beforeAutospacing="0" w:after="0" w:afterAutospacing="0" w:line="332" w:lineRule="atLeast"/>
        <w:ind w:left="0" w:firstLine="284"/>
        <w:jc w:val="both"/>
        <w:rPr>
          <w:color w:val="000000"/>
          <w:sz w:val="28"/>
          <w:szCs w:val="28"/>
        </w:rPr>
      </w:pPr>
      <w:r w:rsidRPr="009608D2">
        <w:rPr>
          <w:color w:val="000000"/>
          <w:sz w:val="28"/>
          <w:szCs w:val="28"/>
        </w:rPr>
        <w:t>проведение общешкольных родительских собраний с приглашением</w:t>
      </w:r>
      <w:r>
        <w:rPr>
          <w:color w:val="000000"/>
          <w:sz w:val="28"/>
          <w:szCs w:val="28"/>
        </w:rPr>
        <w:t xml:space="preserve"> </w:t>
      </w:r>
      <w:r w:rsidRPr="009608D2">
        <w:rPr>
          <w:color w:val="000000"/>
          <w:sz w:val="28"/>
          <w:szCs w:val="28"/>
        </w:rPr>
        <w:t xml:space="preserve">известных людей </w:t>
      </w:r>
      <w:r>
        <w:rPr>
          <w:color w:val="000000"/>
          <w:sz w:val="28"/>
          <w:szCs w:val="28"/>
        </w:rPr>
        <w:t xml:space="preserve">города, края. </w:t>
      </w:r>
    </w:p>
    <w:p w:rsidR="009608D2" w:rsidRDefault="009608D2" w:rsidP="009608D2">
      <w:pPr>
        <w:keepNext/>
        <w:keepLines/>
        <w:tabs>
          <w:tab w:val="left" w:pos="533"/>
        </w:tabs>
        <w:ind w:right="2"/>
        <w:jc w:val="center"/>
        <w:outlineLvl w:val="1"/>
        <w:rPr>
          <w:b/>
          <w:i/>
          <w:color w:val="1F497D" w:themeColor="text2"/>
          <w:sz w:val="28"/>
          <w:szCs w:val="28"/>
        </w:rPr>
      </w:pPr>
    </w:p>
    <w:p w:rsidR="009608D2" w:rsidRPr="009608D2" w:rsidRDefault="009608D2" w:rsidP="009608D2">
      <w:pPr>
        <w:keepNext/>
        <w:keepLines/>
        <w:tabs>
          <w:tab w:val="left" w:pos="533"/>
        </w:tabs>
        <w:ind w:right="2"/>
        <w:outlineLvl w:val="1"/>
        <w:rPr>
          <w:b/>
          <w:i/>
          <w:color w:val="1F497D" w:themeColor="text2"/>
          <w:sz w:val="28"/>
          <w:szCs w:val="28"/>
        </w:rPr>
      </w:pPr>
    </w:p>
    <w:p w:rsidR="00A53E0A" w:rsidRDefault="00A53E0A" w:rsidP="00A53E0A"/>
    <w:p w:rsidR="00A53E0A" w:rsidRDefault="00A53E0A" w:rsidP="00A53E0A">
      <w:pPr>
        <w:jc w:val="center"/>
        <w:rPr>
          <w:b/>
          <w:i/>
          <w:color w:val="1F497D" w:themeColor="text2"/>
          <w:sz w:val="28"/>
          <w:szCs w:val="28"/>
        </w:rPr>
      </w:pPr>
      <w:r>
        <w:rPr>
          <w:b/>
          <w:i/>
          <w:color w:val="1F497D" w:themeColor="text2"/>
          <w:sz w:val="28"/>
          <w:szCs w:val="28"/>
        </w:rPr>
        <w:t>План р</w:t>
      </w:r>
      <w:r w:rsidRPr="00474480">
        <w:rPr>
          <w:b/>
          <w:i/>
          <w:color w:val="1F497D" w:themeColor="text2"/>
          <w:sz w:val="28"/>
          <w:szCs w:val="28"/>
        </w:rPr>
        <w:t>еализация направления «Здоровое будущее»</w:t>
      </w:r>
    </w:p>
    <w:tbl>
      <w:tblPr>
        <w:tblStyle w:val="ac"/>
        <w:tblW w:w="5000" w:type="pct"/>
        <w:tblLook w:val="04A0"/>
      </w:tblPr>
      <w:tblGrid>
        <w:gridCol w:w="649"/>
        <w:gridCol w:w="3292"/>
        <w:gridCol w:w="1307"/>
        <w:gridCol w:w="1955"/>
        <w:gridCol w:w="2085"/>
      </w:tblGrid>
      <w:tr w:rsidR="00A53E0A" w:rsidRPr="00202A3E" w:rsidTr="009608D2">
        <w:tc>
          <w:tcPr>
            <w:tcW w:w="320" w:type="pct"/>
          </w:tcPr>
          <w:p w:rsidR="00A53E0A" w:rsidRPr="00202A3E" w:rsidRDefault="00A53E0A" w:rsidP="00A53E0A">
            <w:pPr>
              <w:rPr>
                <w:b/>
                <w:sz w:val="28"/>
                <w:szCs w:val="28"/>
              </w:rPr>
            </w:pPr>
            <w:r w:rsidRPr="00202A3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2A3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02A3E">
              <w:rPr>
                <w:b/>
                <w:sz w:val="28"/>
                <w:szCs w:val="28"/>
              </w:rPr>
              <w:t>/</w:t>
            </w:r>
            <w:proofErr w:type="spellStart"/>
            <w:r w:rsidRPr="00202A3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95" w:type="pct"/>
          </w:tcPr>
          <w:p w:rsidR="00A53E0A" w:rsidRPr="00202A3E" w:rsidRDefault="00A53E0A" w:rsidP="00A53E0A">
            <w:pPr>
              <w:rPr>
                <w:b/>
                <w:sz w:val="28"/>
                <w:szCs w:val="28"/>
              </w:rPr>
            </w:pPr>
            <w:r w:rsidRPr="00202A3E">
              <w:rPr>
                <w:b/>
                <w:sz w:val="28"/>
                <w:szCs w:val="28"/>
              </w:rPr>
              <w:t>Основные направления деятельности/мероприятия</w:t>
            </w:r>
          </w:p>
        </w:tc>
        <w:tc>
          <w:tcPr>
            <w:tcW w:w="513" w:type="pct"/>
          </w:tcPr>
          <w:p w:rsidR="00A53E0A" w:rsidRPr="00202A3E" w:rsidRDefault="00A53E0A" w:rsidP="00A53E0A">
            <w:pPr>
              <w:rPr>
                <w:b/>
                <w:sz w:val="28"/>
                <w:szCs w:val="28"/>
              </w:rPr>
            </w:pPr>
            <w:r w:rsidRPr="00202A3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641" w:type="pct"/>
          </w:tcPr>
          <w:p w:rsidR="00A53E0A" w:rsidRPr="00202A3E" w:rsidRDefault="00A53E0A" w:rsidP="00A53E0A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02A3E">
              <w:rPr>
                <w:b/>
                <w:sz w:val="28"/>
                <w:szCs w:val="28"/>
              </w:rPr>
              <w:t>Ответст</w:t>
            </w:r>
            <w:r>
              <w:rPr>
                <w:b/>
                <w:sz w:val="28"/>
                <w:szCs w:val="28"/>
              </w:rPr>
              <w:t>-</w:t>
            </w:r>
            <w:r w:rsidRPr="00202A3E">
              <w:rPr>
                <w:b/>
                <w:sz w:val="28"/>
                <w:szCs w:val="28"/>
              </w:rPr>
              <w:t>венные</w:t>
            </w:r>
            <w:proofErr w:type="spellEnd"/>
            <w:proofErr w:type="gramEnd"/>
          </w:p>
        </w:tc>
        <w:tc>
          <w:tcPr>
            <w:tcW w:w="1731" w:type="pct"/>
          </w:tcPr>
          <w:p w:rsidR="00A53E0A" w:rsidRPr="00202A3E" w:rsidRDefault="00A53E0A" w:rsidP="00A53E0A">
            <w:pPr>
              <w:rPr>
                <w:b/>
                <w:sz w:val="28"/>
                <w:szCs w:val="28"/>
              </w:rPr>
            </w:pPr>
            <w:r w:rsidRPr="00202A3E">
              <w:rPr>
                <w:b/>
                <w:sz w:val="28"/>
                <w:szCs w:val="28"/>
              </w:rPr>
              <w:t>Ожидаемые</w:t>
            </w:r>
          </w:p>
          <w:p w:rsidR="00A53E0A" w:rsidRPr="00202A3E" w:rsidRDefault="00A53E0A" w:rsidP="00A53E0A">
            <w:pPr>
              <w:rPr>
                <w:b/>
                <w:sz w:val="28"/>
                <w:szCs w:val="28"/>
              </w:rPr>
            </w:pPr>
            <w:r w:rsidRPr="00202A3E">
              <w:rPr>
                <w:b/>
                <w:sz w:val="28"/>
                <w:szCs w:val="28"/>
              </w:rPr>
              <w:t>результаты</w:t>
            </w:r>
          </w:p>
        </w:tc>
      </w:tr>
      <w:tr w:rsidR="00A53E0A" w:rsidRPr="00202A3E" w:rsidTr="009608D2">
        <w:tc>
          <w:tcPr>
            <w:tcW w:w="320" w:type="pct"/>
          </w:tcPr>
          <w:p w:rsidR="00A53E0A" w:rsidRDefault="00A53E0A" w:rsidP="00A53E0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Н</w:t>
            </w:r>
          </w:p>
          <w:p w:rsidR="00A53E0A" w:rsidRDefault="00A53E0A" w:rsidP="00A53E0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Н</w:t>
            </w:r>
          </w:p>
          <w:p w:rsidR="00A53E0A" w:rsidRPr="00B40DE7" w:rsidRDefault="00A53E0A" w:rsidP="00A53E0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proofErr w:type="gramStart"/>
            <w:r>
              <w:rPr>
                <w:b/>
                <w:color w:val="1F497D" w:themeColor="text2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680" w:type="pct"/>
            <w:gridSpan w:val="4"/>
          </w:tcPr>
          <w:p w:rsidR="00A53E0A" w:rsidRPr="00202A3E" w:rsidRDefault="00A53E0A" w:rsidP="00A53E0A">
            <w:pPr>
              <w:rPr>
                <w:b/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«Разработка и реализация мероприятий по улучшению здоровья школьников с учетом индивидуального подхода»</w:t>
            </w:r>
          </w:p>
        </w:tc>
      </w:tr>
      <w:tr w:rsidR="00A53E0A" w:rsidRPr="00202A3E" w:rsidTr="009608D2">
        <w:tc>
          <w:tcPr>
            <w:tcW w:w="320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1795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 xml:space="preserve">Разработка комплексной программы "Радуга здоровья" (по ступеням обучения), </w:t>
            </w:r>
          </w:p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«Здоровое поколение»</w:t>
            </w:r>
          </w:p>
        </w:tc>
        <w:tc>
          <w:tcPr>
            <w:tcW w:w="513" w:type="pct"/>
          </w:tcPr>
          <w:p w:rsidR="00A53E0A" w:rsidRPr="001F2B4E" w:rsidRDefault="009608D2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A53E0A" w:rsidRPr="001F2B4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641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директорЗДУВР</w:t>
            </w:r>
            <w:proofErr w:type="spellEnd"/>
          </w:p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ЗДВР</w:t>
            </w:r>
          </w:p>
        </w:tc>
        <w:tc>
          <w:tcPr>
            <w:tcW w:w="1731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Формирование ступеней обучения, обеспечивающих специфику организации образовательного процесса для младших школьников, подростков и старших школьников; сохранение показателей состояния здоровья школьников и педагогов</w:t>
            </w:r>
          </w:p>
        </w:tc>
      </w:tr>
      <w:tr w:rsidR="00A53E0A" w:rsidRPr="00202A3E" w:rsidTr="009608D2">
        <w:trPr>
          <w:trHeight w:val="1134"/>
        </w:trPr>
        <w:tc>
          <w:tcPr>
            <w:tcW w:w="320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1795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 xml:space="preserve">Мониторинг состояния здоровья </w:t>
            </w:r>
            <w:proofErr w:type="gramStart"/>
            <w:r w:rsidRPr="001F2B4E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13" w:type="pct"/>
            <w:textDirection w:val="btLr"/>
          </w:tcPr>
          <w:p w:rsidR="00A53E0A" w:rsidRPr="00507E54" w:rsidRDefault="00A53E0A" w:rsidP="00A53E0A">
            <w:pPr>
              <w:ind w:left="113" w:right="113"/>
              <w:rPr>
                <w:sz w:val="20"/>
                <w:szCs w:val="20"/>
              </w:rPr>
            </w:pPr>
            <w:r w:rsidRPr="00507E54">
              <w:rPr>
                <w:sz w:val="20"/>
                <w:szCs w:val="20"/>
              </w:rPr>
              <w:t>в течение</w:t>
            </w:r>
          </w:p>
          <w:p w:rsidR="00A53E0A" w:rsidRPr="00507E54" w:rsidRDefault="00A53E0A" w:rsidP="00A53E0A">
            <w:pPr>
              <w:ind w:left="113" w:right="113"/>
              <w:rPr>
                <w:sz w:val="20"/>
                <w:szCs w:val="20"/>
              </w:rPr>
            </w:pPr>
            <w:r w:rsidRPr="00507E54">
              <w:rPr>
                <w:sz w:val="20"/>
                <w:szCs w:val="20"/>
              </w:rPr>
              <w:t>всего</w:t>
            </w:r>
          </w:p>
          <w:p w:rsidR="00A53E0A" w:rsidRPr="001F2B4E" w:rsidRDefault="00A53E0A" w:rsidP="00A53E0A">
            <w:pPr>
              <w:ind w:left="113" w:right="113"/>
              <w:rPr>
                <w:sz w:val="28"/>
                <w:szCs w:val="28"/>
              </w:rPr>
            </w:pPr>
            <w:r w:rsidRPr="00507E54">
              <w:rPr>
                <w:sz w:val="20"/>
                <w:szCs w:val="20"/>
              </w:rPr>
              <w:t>периода</w:t>
            </w:r>
          </w:p>
        </w:tc>
        <w:tc>
          <w:tcPr>
            <w:tcW w:w="641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ЗДУ</w:t>
            </w:r>
            <w:r>
              <w:rPr>
                <w:sz w:val="28"/>
                <w:szCs w:val="28"/>
              </w:rPr>
              <w:t>ВР</w:t>
            </w:r>
          </w:p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медработник</w:t>
            </w:r>
          </w:p>
        </w:tc>
        <w:tc>
          <w:tcPr>
            <w:tcW w:w="1731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Сохранение здоровья учащихся</w:t>
            </w:r>
          </w:p>
        </w:tc>
      </w:tr>
      <w:tr w:rsidR="00A53E0A" w:rsidRPr="00202A3E" w:rsidTr="009608D2">
        <w:tc>
          <w:tcPr>
            <w:tcW w:w="320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795" w:type="pct"/>
          </w:tcPr>
          <w:p w:rsidR="00A53E0A" w:rsidRPr="001F2B4E" w:rsidRDefault="009608D2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</w:t>
            </w:r>
            <w:r w:rsidR="00A53E0A" w:rsidRPr="001F2B4E">
              <w:rPr>
                <w:sz w:val="28"/>
                <w:szCs w:val="28"/>
              </w:rPr>
              <w:t xml:space="preserve"> технологий </w:t>
            </w:r>
            <w:proofErr w:type="spellStart"/>
            <w:r w:rsidR="00A53E0A" w:rsidRPr="001F2B4E">
              <w:rPr>
                <w:sz w:val="28"/>
                <w:szCs w:val="28"/>
              </w:rPr>
              <w:t>здоровьесберегающего</w:t>
            </w:r>
            <w:proofErr w:type="spellEnd"/>
            <w:r w:rsidR="00A53E0A" w:rsidRPr="001F2B4E"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513" w:type="pct"/>
          </w:tcPr>
          <w:p w:rsidR="00A53E0A" w:rsidRPr="001F2B4E" w:rsidRDefault="009608D2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</w:tc>
        <w:tc>
          <w:tcPr>
            <w:tcW w:w="641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ЗДУВР</w:t>
            </w:r>
          </w:p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руководители</w:t>
            </w:r>
          </w:p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ШМК</w:t>
            </w:r>
          </w:p>
        </w:tc>
        <w:tc>
          <w:tcPr>
            <w:tcW w:w="1731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 xml:space="preserve">Формирование здорового образа жизни всех участников </w:t>
            </w:r>
            <w:r w:rsidRPr="001F2B4E">
              <w:rPr>
                <w:sz w:val="28"/>
                <w:szCs w:val="28"/>
              </w:rPr>
              <w:lastRenderedPageBreak/>
              <w:t>образовательного процесса.</w:t>
            </w:r>
          </w:p>
        </w:tc>
      </w:tr>
      <w:tr w:rsidR="00A53E0A" w:rsidRPr="00202A3E" w:rsidTr="009608D2">
        <w:tc>
          <w:tcPr>
            <w:tcW w:w="320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5.4</w:t>
            </w:r>
          </w:p>
        </w:tc>
        <w:tc>
          <w:tcPr>
            <w:tcW w:w="1795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 xml:space="preserve">Организация постоянно действующего лектория "За здоровый образ жизни" </w:t>
            </w:r>
          </w:p>
        </w:tc>
        <w:tc>
          <w:tcPr>
            <w:tcW w:w="513" w:type="pct"/>
            <w:vMerge w:val="restart"/>
            <w:textDirection w:val="btLr"/>
          </w:tcPr>
          <w:p w:rsidR="00A53E0A" w:rsidRPr="001F2B4E" w:rsidRDefault="00A53E0A" w:rsidP="00A53E0A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 </w:t>
            </w:r>
            <w:r w:rsidRPr="001F2B4E">
              <w:rPr>
                <w:sz w:val="28"/>
                <w:szCs w:val="28"/>
              </w:rPr>
              <w:t>всего</w:t>
            </w:r>
          </w:p>
          <w:p w:rsidR="00A53E0A" w:rsidRPr="001F2B4E" w:rsidRDefault="00A53E0A" w:rsidP="00A53E0A">
            <w:pPr>
              <w:ind w:left="113" w:right="113"/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периода</w:t>
            </w:r>
          </w:p>
        </w:tc>
        <w:tc>
          <w:tcPr>
            <w:tcW w:w="641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ЗДУВР,</w:t>
            </w:r>
          </w:p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медработник</w:t>
            </w:r>
          </w:p>
        </w:tc>
        <w:tc>
          <w:tcPr>
            <w:tcW w:w="1731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</w:p>
        </w:tc>
      </w:tr>
      <w:tr w:rsidR="00A53E0A" w:rsidRPr="00202A3E" w:rsidTr="009608D2">
        <w:tc>
          <w:tcPr>
            <w:tcW w:w="320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1795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Организация систематических медицинских осмотров обучающихся</w:t>
            </w:r>
          </w:p>
        </w:tc>
        <w:tc>
          <w:tcPr>
            <w:tcW w:w="513" w:type="pct"/>
            <w:vMerge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</w:p>
        </w:tc>
        <w:tc>
          <w:tcPr>
            <w:tcW w:w="641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медработник</w:t>
            </w:r>
          </w:p>
        </w:tc>
        <w:tc>
          <w:tcPr>
            <w:tcW w:w="1731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Медицинские осмотры обучающихся и сотрудников</w:t>
            </w:r>
          </w:p>
        </w:tc>
      </w:tr>
      <w:tr w:rsidR="00A53E0A" w:rsidRPr="00202A3E" w:rsidTr="009608D2">
        <w:tc>
          <w:tcPr>
            <w:tcW w:w="320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1795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1F2B4E">
              <w:rPr>
                <w:sz w:val="28"/>
                <w:szCs w:val="28"/>
              </w:rPr>
              <w:t>обучающихся</w:t>
            </w:r>
            <w:proofErr w:type="gramEnd"/>
            <w:r w:rsidRPr="001F2B4E">
              <w:rPr>
                <w:sz w:val="28"/>
                <w:szCs w:val="28"/>
              </w:rPr>
              <w:t xml:space="preserve"> горячим питанием. Витаминизация питания.</w:t>
            </w:r>
          </w:p>
        </w:tc>
        <w:tc>
          <w:tcPr>
            <w:tcW w:w="513" w:type="pct"/>
            <w:vMerge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</w:p>
        </w:tc>
        <w:tc>
          <w:tcPr>
            <w:tcW w:w="641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директор</w:t>
            </w:r>
          </w:p>
        </w:tc>
        <w:tc>
          <w:tcPr>
            <w:tcW w:w="1731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</w:p>
        </w:tc>
      </w:tr>
      <w:tr w:rsidR="00A53E0A" w:rsidRPr="00202A3E" w:rsidTr="009608D2">
        <w:tc>
          <w:tcPr>
            <w:tcW w:w="320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1795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Оснащение и эстетическое оформление помещений школьной столовой</w:t>
            </w:r>
          </w:p>
        </w:tc>
        <w:tc>
          <w:tcPr>
            <w:tcW w:w="513" w:type="pct"/>
          </w:tcPr>
          <w:p w:rsidR="00A53E0A" w:rsidRPr="001F2B4E" w:rsidRDefault="00A53E0A" w:rsidP="00960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201</w:t>
            </w:r>
            <w:r w:rsidR="009608D2">
              <w:rPr>
                <w:sz w:val="28"/>
                <w:szCs w:val="28"/>
              </w:rPr>
              <w:t>9</w:t>
            </w:r>
          </w:p>
        </w:tc>
        <w:tc>
          <w:tcPr>
            <w:tcW w:w="641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директор</w:t>
            </w:r>
          </w:p>
        </w:tc>
        <w:tc>
          <w:tcPr>
            <w:tcW w:w="1731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Современный дизайн столовой</w:t>
            </w:r>
          </w:p>
        </w:tc>
      </w:tr>
      <w:tr w:rsidR="00A53E0A" w:rsidRPr="00202A3E" w:rsidTr="009608D2">
        <w:tc>
          <w:tcPr>
            <w:tcW w:w="320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1795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Работа спортивных секций, соревнования, массовые мероприятия, акции, дни здоровья.</w:t>
            </w:r>
          </w:p>
        </w:tc>
        <w:tc>
          <w:tcPr>
            <w:tcW w:w="513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в течение</w:t>
            </w:r>
          </w:p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всего</w:t>
            </w:r>
          </w:p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периода</w:t>
            </w:r>
          </w:p>
        </w:tc>
        <w:tc>
          <w:tcPr>
            <w:tcW w:w="641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Учителя</w:t>
            </w:r>
          </w:p>
          <w:p w:rsidR="00A53E0A" w:rsidRPr="001F2B4E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физкультуры</w:t>
            </w:r>
          </w:p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ЗДУВР</w:t>
            </w:r>
          </w:p>
        </w:tc>
        <w:tc>
          <w:tcPr>
            <w:tcW w:w="1731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Увеличение количества обучающихся, занимающихся в спортивных секциях, участвующих в акциях, соревнованиях, спартакиадах. Вовлечение семей обучающихся в спортивную жизнь школ</w:t>
            </w:r>
            <w:r>
              <w:rPr>
                <w:sz w:val="28"/>
                <w:szCs w:val="28"/>
              </w:rPr>
              <w:t>ы</w:t>
            </w:r>
          </w:p>
        </w:tc>
      </w:tr>
      <w:tr w:rsidR="00A53E0A" w:rsidRPr="00202A3E" w:rsidTr="009608D2">
        <w:tc>
          <w:tcPr>
            <w:tcW w:w="320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</w:t>
            </w:r>
          </w:p>
        </w:tc>
        <w:tc>
          <w:tcPr>
            <w:tcW w:w="1795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Организация летнего оздоровительного лагеря на базе школы</w:t>
            </w:r>
          </w:p>
        </w:tc>
        <w:tc>
          <w:tcPr>
            <w:tcW w:w="513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ежегодно в</w:t>
            </w:r>
          </w:p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летний</w:t>
            </w:r>
          </w:p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период</w:t>
            </w:r>
          </w:p>
        </w:tc>
        <w:tc>
          <w:tcPr>
            <w:tcW w:w="641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ЗДУВР</w:t>
            </w:r>
          </w:p>
        </w:tc>
        <w:tc>
          <w:tcPr>
            <w:tcW w:w="1731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Оздоровление и органи</w:t>
            </w:r>
            <w:r>
              <w:rPr>
                <w:sz w:val="28"/>
                <w:szCs w:val="28"/>
              </w:rPr>
              <w:t xml:space="preserve">зация активного </w:t>
            </w:r>
            <w:r w:rsidRPr="001F2B4E">
              <w:rPr>
                <w:sz w:val="28"/>
                <w:szCs w:val="28"/>
              </w:rPr>
              <w:t xml:space="preserve">отдыха </w:t>
            </w:r>
            <w:proofErr w:type="gramStart"/>
            <w:r w:rsidRPr="001F2B4E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A53E0A" w:rsidRPr="00202A3E" w:rsidTr="009608D2">
        <w:tc>
          <w:tcPr>
            <w:tcW w:w="320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1795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спортивных залов</w:t>
            </w:r>
            <w:r w:rsidRPr="001F2B4E">
              <w:rPr>
                <w:sz w:val="28"/>
                <w:szCs w:val="28"/>
              </w:rPr>
              <w:t xml:space="preserve">  оборудованием </w:t>
            </w:r>
          </w:p>
        </w:tc>
        <w:tc>
          <w:tcPr>
            <w:tcW w:w="513" w:type="pct"/>
          </w:tcPr>
          <w:p w:rsidR="00A53E0A" w:rsidRPr="001F2B4E" w:rsidRDefault="009608D2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641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директор</w:t>
            </w:r>
          </w:p>
        </w:tc>
        <w:tc>
          <w:tcPr>
            <w:tcW w:w="1731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Современная материально – техническая база</w:t>
            </w:r>
          </w:p>
        </w:tc>
      </w:tr>
      <w:tr w:rsidR="00A53E0A" w:rsidRPr="00202A3E" w:rsidTr="009608D2">
        <w:tc>
          <w:tcPr>
            <w:tcW w:w="320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95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lastRenderedPageBreak/>
              <w:t xml:space="preserve">Проведение вакцинации </w:t>
            </w:r>
            <w:r w:rsidRPr="001F2B4E">
              <w:rPr>
                <w:sz w:val="28"/>
                <w:szCs w:val="28"/>
              </w:rPr>
              <w:lastRenderedPageBreak/>
              <w:t>школьников и педагогов</w:t>
            </w:r>
          </w:p>
        </w:tc>
        <w:tc>
          <w:tcPr>
            <w:tcW w:w="513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lastRenderedPageBreak/>
              <w:t>ежегодн</w:t>
            </w:r>
            <w:r w:rsidRPr="001F2B4E">
              <w:rPr>
                <w:sz w:val="28"/>
                <w:szCs w:val="28"/>
              </w:rPr>
              <w:lastRenderedPageBreak/>
              <w:t>о</w:t>
            </w:r>
          </w:p>
        </w:tc>
        <w:tc>
          <w:tcPr>
            <w:tcW w:w="641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</w:t>
            </w:r>
          </w:p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lastRenderedPageBreak/>
              <w:t>медработник</w:t>
            </w:r>
          </w:p>
        </w:tc>
        <w:tc>
          <w:tcPr>
            <w:tcW w:w="1731" w:type="pct"/>
            <w:vMerge w:val="restar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lastRenderedPageBreak/>
              <w:t xml:space="preserve">Комфортные и </w:t>
            </w:r>
            <w:r w:rsidRPr="001F2B4E">
              <w:rPr>
                <w:sz w:val="28"/>
                <w:szCs w:val="28"/>
              </w:rPr>
              <w:lastRenderedPageBreak/>
              <w:t>безопасные условия обучения</w:t>
            </w:r>
          </w:p>
        </w:tc>
      </w:tr>
      <w:tr w:rsidR="00A53E0A" w:rsidRPr="00202A3E" w:rsidTr="009608D2">
        <w:tc>
          <w:tcPr>
            <w:tcW w:w="320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5.12</w:t>
            </w:r>
          </w:p>
        </w:tc>
        <w:tc>
          <w:tcPr>
            <w:tcW w:w="1795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Соблюдение санитарно-гигиенических и эпидемиологических норм в образовательном процессе</w:t>
            </w:r>
          </w:p>
        </w:tc>
        <w:tc>
          <w:tcPr>
            <w:tcW w:w="513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в течение</w:t>
            </w:r>
          </w:p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всего</w:t>
            </w:r>
          </w:p>
          <w:p w:rsidR="00A53E0A" w:rsidRPr="001F2B4E" w:rsidRDefault="00A53E0A" w:rsidP="00A53E0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F2B4E">
              <w:rPr>
                <w:sz w:val="28"/>
                <w:szCs w:val="28"/>
              </w:rPr>
              <w:t>пери</w:t>
            </w:r>
            <w:r>
              <w:rPr>
                <w:sz w:val="28"/>
                <w:szCs w:val="28"/>
              </w:rPr>
              <w:t>-</w:t>
            </w:r>
            <w:r w:rsidRPr="001F2B4E">
              <w:rPr>
                <w:sz w:val="28"/>
                <w:szCs w:val="28"/>
              </w:rPr>
              <w:t>ода</w:t>
            </w:r>
            <w:proofErr w:type="spellEnd"/>
            <w:proofErr w:type="gramEnd"/>
          </w:p>
        </w:tc>
        <w:tc>
          <w:tcPr>
            <w:tcW w:w="641" w:type="pct"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  <w:r w:rsidRPr="001F2B4E">
              <w:rPr>
                <w:sz w:val="28"/>
                <w:szCs w:val="28"/>
              </w:rPr>
              <w:t>директор</w:t>
            </w:r>
          </w:p>
        </w:tc>
        <w:tc>
          <w:tcPr>
            <w:tcW w:w="1731" w:type="pct"/>
            <w:vMerge/>
          </w:tcPr>
          <w:p w:rsidR="00A53E0A" w:rsidRPr="001F2B4E" w:rsidRDefault="00A53E0A" w:rsidP="00A53E0A">
            <w:pPr>
              <w:rPr>
                <w:sz w:val="28"/>
                <w:szCs w:val="28"/>
              </w:rPr>
            </w:pPr>
          </w:p>
        </w:tc>
      </w:tr>
    </w:tbl>
    <w:p w:rsidR="00A53E0A" w:rsidRDefault="00A53E0A" w:rsidP="00A53E0A">
      <w:pPr>
        <w:jc w:val="center"/>
        <w:rPr>
          <w:b/>
          <w:color w:val="1F497D" w:themeColor="text2"/>
          <w:sz w:val="28"/>
          <w:szCs w:val="28"/>
        </w:rPr>
      </w:pPr>
    </w:p>
    <w:p w:rsidR="009608D2" w:rsidRDefault="009608D2" w:rsidP="00F1483D">
      <w:pPr>
        <w:pStyle w:val="ae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000000"/>
          <w:sz w:val="27"/>
          <w:szCs w:val="27"/>
          <w:bdr w:val="none" w:sz="0" w:space="0" w:color="auto" w:frame="1"/>
        </w:rPr>
      </w:pPr>
    </w:p>
    <w:p w:rsidR="009608D2" w:rsidRDefault="009608D2" w:rsidP="00F1483D">
      <w:pPr>
        <w:pStyle w:val="ae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000000"/>
          <w:sz w:val="27"/>
          <w:szCs w:val="27"/>
          <w:bdr w:val="none" w:sz="0" w:space="0" w:color="auto" w:frame="1"/>
        </w:rPr>
      </w:pPr>
    </w:p>
    <w:p w:rsidR="009608D2" w:rsidRPr="009608D2" w:rsidRDefault="009608D2" w:rsidP="009608D2">
      <w:pPr>
        <w:jc w:val="center"/>
        <w:rPr>
          <w:color w:val="1F497D" w:themeColor="text2"/>
          <w:sz w:val="28"/>
          <w:szCs w:val="28"/>
        </w:rPr>
      </w:pPr>
      <w:r w:rsidRPr="009608D2">
        <w:rPr>
          <w:rStyle w:val="ad"/>
          <w:rFonts w:eastAsia="Courier New"/>
          <w:bCs w:val="0"/>
          <w:i/>
          <w:color w:val="1F497D" w:themeColor="text2"/>
          <w:sz w:val="28"/>
          <w:szCs w:val="28"/>
        </w:rPr>
        <w:t>Реализация направления</w:t>
      </w:r>
      <w:proofErr w:type="gramStart"/>
      <w:r w:rsidRPr="009608D2">
        <w:rPr>
          <w:b/>
          <w:i/>
          <w:color w:val="1F497D" w:themeColor="text2"/>
          <w:sz w:val="28"/>
          <w:szCs w:val="28"/>
        </w:rPr>
        <w:t>«</w:t>
      </w:r>
      <w:r w:rsidRPr="009608D2">
        <w:rPr>
          <w:b/>
          <w:color w:val="1F497D" w:themeColor="text2"/>
          <w:sz w:val="28"/>
          <w:szCs w:val="28"/>
        </w:rPr>
        <w:t>И</w:t>
      </w:r>
      <w:proofErr w:type="gramEnd"/>
      <w:r w:rsidRPr="009608D2">
        <w:rPr>
          <w:b/>
          <w:color w:val="1F497D" w:themeColor="text2"/>
          <w:sz w:val="28"/>
          <w:szCs w:val="28"/>
        </w:rPr>
        <w:t>гровая модель «Государство 11»</w:t>
      </w:r>
    </w:p>
    <w:p w:rsidR="009608D2" w:rsidRDefault="009608D2" w:rsidP="009608D2">
      <w:pPr>
        <w:keepNext/>
        <w:keepLines/>
        <w:tabs>
          <w:tab w:val="left" w:pos="533"/>
        </w:tabs>
        <w:ind w:right="2"/>
        <w:jc w:val="both"/>
        <w:outlineLvl w:val="1"/>
        <w:rPr>
          <w:b/>
          <w:i/>
          <w:color w:val="1F497D"/>
          <w:sz w:val="28"/>
          <w:szCs w:val="28"/>
        </w:rPr>
      </w:pPr>
    </w:p>
    <w:p w:rsidR="009608D2" w:rsidRPr="009608D2" w:rsidRDefault="009608D2" w:rsidP="009608D2">
      <w:pPr>
        <w:pStyle w:val="western"/>
        <w:shd w:val="clear" w:color="auto" w:fill="FFFFFF"/>
        <w:spacing w:before="0" w:beforeAutospacing="0" w:after="169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игровая модель </w:t>
      </w:r>
      <w:r w:rsidRPr="009608D2">
        <w:rPr>
          <w:color w:val="000000"/>
          <w:sz w:val="28"/>
          <w:szCs w:val="28"/>
        </w:rPr>
        <w:t>направлен</w:t>
      </w:r>
      <w:r>
        <w:rPr>
          <w:color w:val="000000"/>
          <w:sz w:val="28"/>
          <w:szCs w:val="28"/>
        </w:rPr>
        <w:t>а</w:t>
      </w:r>
      <w:r w:rsidRPr="009608D2">
        <w:rPr>
          <w:color w:val="000000"/>
          <w:sz w:val="28"/>
          <w:szCs w:val="28"/>
        </w:rPr>
        <w:t xml:space="preserve"> на стирание границ между взрослым миром и детским в рамках школы. Он предполагает образование внутри школы модели государства, существующего по утвержденным законам, соблюдение которых обязательно для всех «граждан». «Гражданином» является каждый участник образовательного и воспитательного процесса, независимо от того учитель он, ученик или директор. Как в любом государстве каждый «гражданин» имеет свои права и обязанности. Как первые, так и вторые устанавливаются и соблюдаются </w:t>
      </w:r>
      <w:r>
        <w:rPr>
          <w:color w:val="000000"/>
          <w:sz w:val="28"/>
          <w:szCs w:val="28"/>
        </w:rPr>
        <w:t>министерствами и ведомствами</w:t>
      </w:r>
      <w:r w:rsidRPr="009608D2">
        <w:rPr>
          <w:color w:val="000000"/>
          <w:sz w:val="28"/>
          <w:szCs w:val="28"/>
        </w:rPr>
        <w:t xml:space="preserve">. </w:t>
      </w:r>
    </w:p>
    <w:p w:rsidR="00A53E0A" w:rsidRDefault="00A53E0A" w:rsidP="00A53E0A">
      <w:pPr>
        <w:pStyle w:val="7"/>
        <w:shd w:val="clear" w:color="auto" w:fill="auto"/>
        <w:spacing w:after="157" w:line="240" w:lineRule="auto"/>
        <w:ind w:right="260" w:firstLine="0"/>
        <w:jc w:val="both"/>
        <w:rPr>
          <w:rStyle w:val="2"/>
          <w:b/>
          <w:color w:val="7030A0"/>
          <w:sz w:val="28"/>
          <w:szCs w:val="28"/>
        </w:rPr>
      </w:pPr>
    </w:p>
    <w:p w:rsidR="00A53E0A" w:rsidRPr="008837C5" w:rsidRDefault="00A53E0A" w:rsidP="00A53E0A">
      <w:pPr>
        <w:pStyle w:val="7"/>
        <w:shd w:val="clear" w:color="auto" w:fill="auto"/>
        <w:spacing w:after="157" w:line="240" w:lineRule="auto"/>
        <w:ind w:right="260" w:firstLine="0"/>
        <w:jc w:val="both"/>
        <w:rPr>
          <w:b/>
          <w:color w:val="7030A0"/>
          <w:sz w:val="28"/>
          <w:szCs w:val="28"/>
        </w:rPr>
      </w:pPr>
      <w:r w:rsidRPr="008837C5">
        <w:rPr>
          <w:rStyle w:val="2"/>
          <w:b/>
          <w:color w:val="7030A0"/>
          <w:sz w:val="28"/>
          <w:szCs w:val="28"/>
        </w:rPr>
        <w:t>Список использованной литературы</w:t>
      </w:r>
    </w:p>
    <w:p w:rsidR="00A53E0A" w:rsidRPr="001F2B4E" w:rsidRDefault="00A53E0A" w:rsidP="005E00AB">
      <w:pPr>
        <w:pStyle w:val="7"/>
        <w:numPr>
          <w:ilvl w:val="0"/>
          <w:numId w:val="6"/>
        </w:numPr>
        <w:shd w:val="clear" w:color="auto" w:fill="auto"/>
        <w:tabs>
          <w:tab w:val="left" w:pos="142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1F2B4E">
        <w:rPr>
          <w:sz w:val="28"/>
          <w:szCs w:val="28"/>
        </w:rPr>
        <w:t>Национальная образовательная инициатива «Наша новая школа». - «Справочник руководителя ОУ», 2010, № 3, стр. 73.</w:t>
      </w:r>
    </w:p>
    <w:p w:rsidR="00A53E0A" w:rsidRPr="001F2B4E" w:rsidRDefault="00A53E0A" w:rsidP="005E00AB">
      <w:pPr>
        <w:pStyle w:val="7"/>
        <w:numPr>
          <w:ilvl w:val="0"/>
          <w:numId w:val="6"/>
        </w:numPr>
        <w:shd w:val="clear" w:color="auto" w:fill="auto"/>
        <w:tabs>
          <w:tab w:val="left" w:pos="142"/>
          <w:tab w:val="left" w:pos="87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1F2B4E">
        <w:rPr>
          <w:sz w:val="28"/>
          <w:szCs w:val="28"/>
        </w:rPr>
        <w:t>Послание Президента Федеральному собранию РФ от 30.11.2010 года</w:t>
      </w:r>
    </w:p>
    <w:p w:rsidR="00A53E0A" w:rsidRPr="001F2B4E" w:rsidRDefault="00A53E0A" w:rsidP="005E00AB">
      <w:pPr>
        <w:pStyle w:val="7"/>
        <w:numPr>
          <w:ilvl w:val="0"/>
          <w:numId w:val="6"/>
        </w:numPr>
        <w:shd w:val="clear" w:color="auto" w:fill="auto"/>
        <w:tabs>
          <w:tab w:val="left" w:pos="142"/>
          <w:tab w:val="left" w:pos="1024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1F2B4E">
        <w:rPr>
          <w:sz w:val="28"/>
          <w:szCs w:val="28"/>
        </w:rPr>
        <w:t>Национальная образовательная инициатива «Наша новая школа». - «Вестник образования», 2010, № 3, стр. 73.</w:t>
      </w:r>
    </w:p>
    <w:p w:rsidR="00A53E0A" w:rsidRPr="001F2B4E" w:rsidRDefault="00A53E0A" w:rsidP="005E00AB">
      <w:pPr>
        <w:pStyle w:val="7"/>
        <w:numPr>
          <w:ilvl w:val="0"/>
          <w:numId w:val="6"/>
        </w:numPr>
        <w:shd w:val="clear" w:color="auto" w:fill="auto"/>
        <w:tabs>
          <w:tab w:val="left" w:pos="142"/>
          <w:tab w:val="left" w:pos="88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1F2B4E">
        <w:rPr>
          <w:sz w:val="28"/>
          <w:szCs w:val="28"/>
        </w:rPr>
        <w:t xml:space="preserve">Национальная образовательная инициатива «Наша новая школа». Модернизация «Шаг в будущее» </w:t>
      </w:r>
      <w:proofErr w:type="spellStart"/>
      <w:r w:rsidRPr="001F2B4E">
        <w:rPr>
          <w:sz w:val="28"/>
          <w:szCs w:val="28"/>
        </w:rPr>
        <w:t>вып</w:t>
      </w:r>
      <w:proofErr w:type="spellEnd"/>
      <w:r w:rsidRPr="001F2B4E">
        <w:rPr>
          <w:sz w:val="28"/>
          <w:szCs w:val="28"/>
        </w:rPr>
        <w:t>. 9. - «Учительская газета», 2009, № 19, (вкладка).</w:t>
      </w:r>
    </w:p>
    <w:p w:rsidR="00A53E0A" w:rsidRPr="001F2B4E" w:rsidRDefault="00A53E0A" w:rsidP="005E00AB">
      <w:pPr>
        <w:pStyle w:val="7"/>
        <w:numPr>
          <w:ilvl w:val="0"/>
          <w:numId w:val="6"/>
        </w:numPr>
        <w:shd w:val="clear" w:color="auto" w:fill="auto"/>
        <w:tabs>
          <w:tab w:val="left" w:pos="142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1F2B4E">
        <w:rPr>
          <w:sz w:val="28"/>
          <w:szCs w:val="28"/>
        </w:rPr>
        <w:t>Инициатива президента РФ - дальнейшее развитие образования. - «Методическая работа в школе», 2009, № 3, стр. 3.</w:t>
      </w:r>
    </w:p>
    <w:p w:rsidR="00A53E0A" w:rsidRPr="001F2B4E" w:rsidRDefault="00A53E0A" w:rsidP="005E00AB">
      <w:pPr>
        <w:pStyle w:val="7"/>
        <w:numPr>
          <w:ilvl w:val="0"/>
          <w:numId w:val="6"/>
        </w:numPr>
        <w:shd w:val="clear" w:color="auto" w:fill="auto"/>
        <w:tabs>
          <w:tab w:val="left" w:pos="142"/>
          <w:tab w:val="left" w:pos="875"/>
        </w:tabs>
        <w:spacing w:after="0" w:line="240" w:lineRule="auto"/>
        <w:ind w:firstLine="0"/>
        <w:jc w:val="both"/>
        <w:rPr>
          <w:sz w:val="28"/>
          <w:szCs w:val="28"/>
        </w:rPr>
      </w:pPr>
      <w:proofErr w:type="spellStart"/>
      <w:r w:rsidRPr="001F2B4E">
        <w:rPr>
          <w:sz w:val="28"/>
          <w:szCs w:val="28"/>
        </w:rPr>
        <w:t>Абанкина</w:t>
      </w:r>
      <w:proofErr w:type="spellEnd"/>
      <w:r w:rsidRPr="001F2B4E">
        <w:rPr>
          <w:sz w:val="28"/>
          <w:szCs w:val="28"/>
        </w:rPr>
        <w:t xml:space="preserve"> Т. Президентский стимул. - «Первое сентября», 2010, № 1, стр. 2.</w:t>
      </w:r>
    </w:p>
    <w:p w:rsidR="00A53E0A" w:rsidRPr="001F2B4E" w:rsidRDefault="00A53E0A" w:rsidP="005E00AB">
      <w:pPr>
        <w:pStyle w:val="7"/>
        <w:numPr>
          <w:ilvl w:val="0"/>
          <w:numId w:val="6"/>
        </w:numPr>
        <w:shd w:val="clear" w:color="auto" w:fill="auto"/>
        <w:tabs>
          <w:tab w:val="left" w:pos="142"/>
          <w:tab w:val="left" w:pos="47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1F2B4E">
        <w:rPr>
          <w:sz w:val="28"/>
          <w:szCs w:val="28"/>
        </w:rPr>
        <w:t xml:space="preserve">Каменский А. «Наша новая школа»: мечты или реальность? - </w:t>
      </w:r>
      <w:r w:rsidRPr="001F2B4E">
        <w:rPr>
          <w:rStyle w:val="1pt"/>
          <w:sz w:val="28"/>
          <w:szCs w:val="28"/>
        </w:rPr>
        <w:t>«НО»,</w:t>
      </w:r>
      <w:r w:rsidRPr="001F2B4E">
        <w:rPr>
          <w:sz w:val="28"/>
          <w:szCs w:val="28"/>
        </w:rPr>
        <w:t xml:space="preserve"> 2009, № 8, стр. 21.</w:t>
      </w:r>
    </w:p>
    <w:p w:rsidR="00A53E0A" w:rsidRPr="001F2B4E" w:rsidRDefault="00A53E0A" w:rsidP="005E00AB">
      <w:pPr>
        <w:pStyle w:val="7"/>
        <w:numPr>
          <w:ilvl w:val="0"/>
          <w:numId w:val="6"/>
        </w:numPr>
        <w:shd w:val="clear" w:color="auto" w:fill="auto"/>
        <w:tabs>
          <w:tab w:val="left" w:pos="14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1F2B4E">
        <w:rPr>
          <w:sz w:val="28"/>
          <w:szCs w:val="28"/>
        </w:rPr>
        <w:t xml:space="preserve">Каменский А. Строительство новой школы. - </w:t>
      </w:r>
      <w:r w:rsidRPr="001F2B4E">
        <w:rPr>
          <w:rStyle w:val="1pt"/>
          <w:sz w:val="28"/>
          <w:szCs w:val="28"/>
        </w:rPr>
        <w:t>«НО»,</w:t>
      </w:r>
      <w:r w:rsidRPr="001F2B4E">
        <w:rPr>
          <w:sz w:val="28"/>
          <w:szCs w:val="28"/>
        </w:rPr>
        <w:t xml:space="preserve"> 2010, № 5, стр. 41.</w:t>
      </w:r>
    </w:p>
    <w:p w:rsidR="00A53E0A" w:rsidRPr="001F2B4E" w:rsidRDefault="00A53E0A" w:rsidP="005E00AB">
      <w:pPr>
        <w:pStyle w:val="7"/>
        <w:numPr>
          <w:ilvl w:val="0"/>
          <w:numId w:val="6"/>
        </w:numPr>
        <w:shd w:val="clear" w:color="auto" w:fill="auto"/>
        <w:tabs>
          <w:tab w:val="left" w:pos="142"/>
          <w:tab w:val="left" w:pos="100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1F2B4E">
        <w:rPr>
          <w:sz w:val="28"/>
          <w:szCs w:val="28"/>
        </w:rPr>
        <w:t xml:space="preserve">Котова С., </w:t>
      </w:r>
      <w:proofErr w:type="spellStart"/>
      <w:r w:rsidRPr="001F2B4E">
        <w:rPr>
          <w:sz w:val="28"/>
          <w:szCs w:val="28"/>
        </w:rPr>
        <w:t>Прокопеня</w:t>
      </w:r>
      <w:proofErr w:type="spellEnd"/>
      <w:r w:rsidRPr="001F2B4E">
        <w:rPr>
          <w:sz w:val="28"/>
          <w:szCs w:val="28"/>
        </w:rPr>
        <w:t xml:space="preserve"> Г. Система </w:t>
      </w:r>
      <w:proofErr w:type="spellStart"/>
      <w:r w:rsidRPr="001F2B4E">
        <w:rPr>
          <w:sz w:val="28"/>
          <w:szCs w:val="28"/>
        </w:rPr>
        <w:t>портфолио</w:t>
      </w:r>
      <w:proofErr w:type="spellEnd"/>
      <w:r w:rsidRPr="001F2B4E">
        <w:rPr>
          <w:sz w:val="28"/>
          <w:szCs w:val="28"/>
        </w:rPr>
        <w:t xml:space="preserve"> для новой начальной школы. - </w:t>
      </w:r>
      <w:r w:rsidRPr="001F2B4E">
        <w:rPr>
          <w:rStyle w:val="1pt"/>
          <w:sz w:val="28"/>
          <w:szCs w:val="28"/>
        </w:rPr>
        <w:t xml:space="preserve">«НО», </w:t>
      </w:r>
      <w:r w:rsidRPr="001F2B4E">
        <w:rPr>
          <w:sz w:val="28"/>
          <w:szCs w:val="28"/>
        </w:rPr>
        <w:t>2010, № 5,стр. 185.</w:t>
      </w:r>
    </w:p>
    <w:p w:rsidR="00A53E0A" w:rsidRPr="001F2B4E" w:rsidRDefault="00A53E0A" w:rsidP="005E00AB">
      <w:pPr>
        <w:pStyle w:val="7"/>
        <w:numPr>
          <w:ilvl w:val="0"/>
          <w:numId w:val="6"/>
        </w:numPr>
        <w:shd w:val="clear" w:color="auto" w:fill="auto"/>
        <w:tabs>
          <w:tab w:val="left" w:pos="142"/>
          <w:tab w:val="left" w:pos="866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1F2B4E">
        <w:rPr>
          <w:sz w:val="28"/>
          <w:szCs w:val="28"/>
        </w:rPr>
        <w:lastRenderedPageBreak/>
        <w:t>Модель современности. Ключевые условия ее развития обсуждают все. - «Учительская газета», 2009, № 36, стр. 7.</w:t>
      </w:r>
    </w:p>
    <w:p w:rsidR="00A53E0A" w:rsidRPr="001F2B4E" w:rsidRDefault="00A53E0A" w:rsidP="005E00AB">
      <w:pPr>
        <w:pStyle w:val="7"/>
        <w:numPr>
          <w:ilvl w:val="0"/>
          <w:numId w:val="6"/>
        </w:numPr>
        <w:shd w:val="clear" w:color="auto" w:fill="auto"/>
        <w:tabs>
          <w:tab w:val="left" w:pos="142"/>
          <w:tab w:val="left" w:pos="914"/>
        </w:tabs>
        <w:spacing w:after="0" w:line="240" w:lineRule="auto"/>
        <w:ind w:right="20" w:firstLine="0"/>
        <w:jc w:val="both"/>
        <w:rPr>
          <w:sz w:val="28"/>
          <w:szCs w:val="28"/>
        </w:rPr>
      </w:pPr>
      <w:proofErr w:type="spellStart"/>
      <w:r w:rsidRPr="001F2B4E">
        <w:rPr>
          <w:sz w:val="28"/>
          <w:szCs w:val="28"/>
        </w:rPr>
        <w:t>Молодцова</w:t>
      </w:r>
      <w:proofErr w:type="spellEnd"/>
      <w:r w:rsidRPr="001F2B4E">
        <w:rPr>
          <w:sz w:val="28"/>
          <w:szCs w:val="28"/>
        </w:rPr>
        <w:t xml:space="preserve"> В. Новая школа обретает реальные черты. Регионы обсудили инициативу президента. - «Учительская газета», 2009,№ 22, стр. 16.</w:t>
      </w:r>
    </w:p>
    <w:p w:rsidR="00A53E0A" w:rsidRPr="001F2B4E" w:rsidRDefault="00A53E0A" w:rsidP="005E00AB">
      <w:pPr>
        <w:pStyle w:val="7"/>
        <w:numPr>
          <w:ilvl w:val="0"/>
          <w:numId w:val="6"/>
        </w:numPr>
        <w:shd w:val="clear" w:color="auto" w:fill="auto"/>
        <w:tabs>
          <w:tab w:val="left" w:pos="142"/>
          <w:tab w:val="left" w:pos="923"/>
        </w:tabs>
        <w:spacing w:after="0" w:line="240" w:lineRule="auto"/>
        <w:ind w:right="20" w:firstLine="0"/>
        <w:jc w:val="both"/>
        <w:rPr>
          <w:sz w:val="28"/>
          <w:szCs w:val="28"/>
        </w:rPr>
      </w:pPr>
      <w:proofErr w:type="spellStart"/>
      <w:r w:rsidRPr="001F2B4E">
        <w:rPr>
          <w:sz w:val="28"/>
          <w:szCs w:val="28"/>
        </w:rPr>
        <w:t>Пильдес</w:t>
      </w:r>
      <w:proofErr w:type="spellEnd"/>
      <w:r w:rsidRPr="001F2B4E">
        <w:rPr>
          <w:sz w:val="28"/>
          <w:szCs w:val="28"/>
        </w:rPr>
        <w:t xml:space="preserve"> М. Успешное управление - успешное развитие. - «Методист», 2010, № 4, стр. 55.</w:t>
      </w:r>
    </w:p>
    <w:p w:rsidR="00A53E0A" w:rsidRPr="001F2B4E" w:rsidRDefault="00A53E0A" w:rsidP="005E00AB">
      <w:pPr>
        <w:pStyle w:val="7"/>
        <w:numPr>
          <w:ilvl w:val="0"/>
          <w:numId w:val="6"/>
        </w:numPr>
        <w:shd w:val="clear" w:color="auto" w:fill="auto"/>
        <w:tabs>
          <w:tab w:val="left" w:pos="142"/>
          <w:tab w:val="left" w:pos="914"/>
        </w:tabs>
        <w:spacing w:after="0" w:line="240" w:lineRule="auto"/>
        <w:ind w:firstLine="0"/>
        <w:jc w:val="both"/>
        <w:rPr>
          <w:sz w:val="28"/>
          <w:szCs w:val="28"/>
        </w:rPr>
      </w:pPr>
      <w:proofErr w:type="spellStart"/>
      <w:r w:rsidRPr="001F2B4E">
        <w:rPr>
          <w:sz w:val="28"/>
          <w:szCs w:val="28"/>
        </w:rPr>
        <w:t>Реморенко</w:t>
      </w:r>
      <w:proofErr w:type="spellEnd"/>
      <w:r w:rsidRPr="001F2B4E">
        <w:rPr>
          <w:sz w:val="28"/>
          <w:szCs w:val="28"/>
        </w:rPr>
        <w:t xml:space="preserve"> И. Задачи новой школы. - «Директор школы», 2010, № 2, стр. 9.</w:t>
      </w:r>
    </w:p>
    <w:p w:rsidR="00A53E0A" w:rsidRPr="00474480" w:rsidRDefault="00A53E0A" w:rsidP="00A53E0A">
      <w:pPr>
        <w:jc w:val="center"/>
        <w:rPr>
          <w:b/>
          <w:color w:val="1F497D" w:themeColor="text2"/>
          <w:sz w:val="28"/>
          <w:szCs w:val="28"/>
        </w:rPr>
      </w:pPr>
    </w:p>
    <w:p w:rsidR="00F97D2E" w:rsidRDefault="00F97D2E"/>
    <w:sectPr w:rsidR="00F97D2E" w:rsidSect="00A53E0A">
      <w:headerReference w:type="default" r:id="rId11"/>
      <w:footerReference w:type="default" r:id="rId12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60F" w:rsidRDefault="0011060F" w:rsidP="00A53E0A">
      <w:r>
        <w:separator/>
      </w:r>
    </w:p>
  </w:endnote>
  <w:endnote w:type="continuationSeparator" w:id="0">
    <w:p w:rsidR="0011060F" w:rsidRDefault="0011060F" w:rsidP="00A53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97562"/>
    </w:sdtPr>
    <w:sdtContent>
      <w:p w:rsidR="00CC16F9" w:rsidRDefault="00CC16F9">
        <w:pPr>
          <w:pStyle w:val="a6"/>
          <w:jc w:val="right"/>
        </w:pPr>
        <w:fldSimple w:instr="PAGE   \* MERGEFORMAT">
          <w:r w:rsidR="00A91CBE">
            <w:rPr>
              <w:noProof/>
            </w:rPr>
            <w:t>1</w:t>
          </w:r>
        </w:fldSimple>
      </w:p>
    </w:sdtContent>
  </w:sdt>
  <w:p w:rsidR="00CC16F9" w:rsidRDefault="00CC16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60F" w:rsidRDefault="0011060F" w:rsidP="00A53E0A">
      <w:r>
        <w:separator/>
      </w:r>
    </w:p>
  </w:footnote>
  <w:footnote w:type="continuationSeparator" w:id="0">
    <w:p w:rsidR="0011060F" w:rsidRDefault="0011060F" w:rsidP="00A53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6BDD15795ECA431A8EF510E4A4013E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C16F9" w:rsidRDefault="00CC16F9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Программа развития МБОУ «СОШ №11» на 2019-2024 г.г.</w:t>
        </w:r>
      </w:p>
    </w:sdtContent>
  </w:sdt>
  <w:p w:rsidR="00CC16F9" w:rsidRDefault="00CC16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C915155"/>
    <w:multiLevelType w:val="multilevel"/>
    <w:tmpl w:val="CB54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CEF4D9A"/>
    <w:multiLevelType w:val="hybridMultilevel"/>
    <w:tmpl w:val="888AC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70C38"/>
    <w:multiLevelType w:val="multilevel"/>
    <w:tmpl w:val="F7F2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3467A"/>
    <w:multiLevelType w:val="multilevel"/>
    <w:tmpl w:val="F8E8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32E14"/>
    <w:multiLevelType w:val="multilevel"/>
    <w:tmpl w:val="F50C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574542"/>
    <w:multiLevelType w:val="hybridMultilevel"/>
    <w:tmpl w:val="56184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D6341"/>
    <w:multiLevelType w:val="multilevel"/>
    <w:tmpl w:val="1F10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0F1C9E"/>
    <w:multiLevelType w:val="multilevel"/>
    <w:tmpl w:val="2DF0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1A2FBB"/>
    <w:multiLevelType w:val="multilevel"/>
    <w:tmpl w:val="F548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824595"/>
    <w:multiLevelType w:val="multilevel"/>
    <w:tmpl w:val="2E66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FD1815"/>
    <w:multiLevelType w:val="multilevel"/>
    <w:tmpl w:val="2186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DF3114"/>
    <w:multiLevelType w:val="multilevel"/>
    <w:tmpl w:val="2736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710F45"/>
    <w:multiLevelType w:val="multilevel"/>
    <w:tmpl w:val="FE38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7C40B0"/>
    <w:multiLevelType w:val="hybridMultilevel"/>
    <w:tmpl w:val="B322AAD4"/>
    <w:lvl w:ilvl="0" w:tplc="0419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>
    <w:nsid w:val="2F90720D"/>
    <w:multiLevelType w:val="multilevel"/>
    <w:tmpl w:val="6180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1D45B4"/>
    <w:multiLevelType w:val="multilevel"/>
    <w:tmpl w:val="B950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5D433E"/>
    <w:multiLevelType w:val="multilevel"/>
    <w:tmpl w:val="DB386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092D67"/>
    <w:multiLevelType w:val="hybridMultilevel"/>
    <w:tmpl w:val="E9AAD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42BDD"/>
    <w:multiLevelType w:val="multilevel"/>
    <w:tmpl w:val="F2DC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533E32"/>
    <w:multiLevelType w:val="multilevel"/>
    <w:tmpl w:val="9E3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A1268A"/>
    <w:multiLevelType w:val="multilevel"/>
    <w:tmpl w:val="522E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AF379B"/>
    <w:multiLevelType w:val="multilevel"/>
    <w:tmpl w:val="E0A6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FA505E"/>
    <w:multiLevelType w:val="multilevel"/>
    <w:tmpl w:val="DE76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727722"/>
    <w:multiLevelType w:val="multilevel"/>
    <w:tmpl w:val="27FA1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ED08DE"/>
    <w:multiLevelType w:val="multilevel"/>
    <w:tmpl w:val="7D942BC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6A075289"/>
    <w:multiLevelType w:val="multilevel"/>
    <w:tmpl w:val="765E56EE"/>
    <w:lvl w:ilvl="0">
      <w:start w:val="1"/>
      <w:numFmt w:val="decimal"/>
      <w:lvlText w:val="%1."/>
      <w:lvlJc w:val="left"/>
      <w:pPr>
        <w:ind w:left="675" w:hanging="675"/>
      </w:pPr>
      <w:rPr>
        <w:rFonts w:ascii="Arial" w:eastAsia="Times New Roman" w:hAnsi="Arial" w:cs="Arial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6C5249F0"/>
    <w:multiLevelType w:val="hybridMultilevel"/>
    <w:tmpl w:val="36887FE2"/>
    <w:lvl w:ilvl="0" w:tplc="A12ECE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>
    <w:nsid w:val="6D605616"/>
    <w:multiLevelType w:val="multilevel"/>
    <w:tmpl w:val="97EE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B91C0C"/>
    <w:multiLevelType w:val="multilevel"/>
    <w:tmpl w:val="707CE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D2091E"/>
    <w:multiLevelType w:val="multilevel"/>
    <w:tmpl w:val="A3884200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835" w:hanging="720"/>
      </w:pPr>
      <w:rPr>
        <w:rFonts w:hint="default"/>
        <w:color w:val="7030A0"/>
      </w:rPr>
    </w:lvl>
    <w:lvl w:ilvl="2">
      <w:start w:val="2"/>
      <w:numFmt w:val="decimal"/>
      <w:isLgl/>
      <w:lvlText w:val="%1.%2.%3."/>
      <w:lvlJc w:val="left"/>
      <w:pPr>
        <w:ind w:left="930" w:hanging="720"/>
      </w:pPr>
      <w:rPr>
        <w:rFonts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385" w:hanging="1080"/>
      </w:pPr>
      <w:rPr>
        <w:rFonts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2390" w:hanging="1800"/>
      </w:pPr>
      <w:rPr>
        <w:rFonts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2485" w:hanging="1800"/>
      </w:pPr>
      <w:rPr>
        <w:rFonts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  <w:color w:val="7030A0"/>
      </w:rPr>
    </w:lvl>
  </w:abstractNum>
  <w:abstractNum w:abstractNumId="31">
    <w:nsid w:val="72527DEF"/>
    <w:multiLevelType w:val="hybridMultilevel"/>
    <w:tmpl w:val="1214E8E4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>
    <w:nsid w:val="751C137C"/>
    <w:multiLevelType w:val="multilevel"/>
    <w:tmpl w:val="6A36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5A588F"/>
    <w:multiLevelType w:val="multilevel"/>
    <w:tmpl w:val="5922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"/>
  </w:num>
  <w:num w:numId="3">
    <w:abstractNumId w:val="6"/>
  </w:num>
  <w:num w:numId="4">
    <w:abstractNumId w:val="29"/>
  </w:num>
  <w:num w:numId="5">
    <w:abstractNumId w:val="26"/>
  </w:num>
  <w:num w:numId="6">
    <w:abstractNumId w:val="24"/>
  </w:num>
  <w:num w:numId="7">
    <w:abstractNumId w:val="12"/>
  </w:num>
  <w:num w:numId="8">
    <w:abstractNumId w:val="2"/>
  </w:num>
  <w:num w:numId="9">
    <w:abstractNumId w:val="30"/>
  </w:num>
  <w:num w:numId="10">
    <w:abstractNumId w:val="27"/>
  </w:num>
  <w:num w:numId="11">
    <w:abstractNumId w:val="10"/>
  </w:num>
  <w:num w:numId="12">
    <w:abstractNumId w:val="17"/>
  </w:num>
  <w:num w:numId="13">
    <w:abstractNumId w:val="31"/>
  </w:num>
  <w:num w:numId="14">
    <w:abstractNumId w:val="18"/>
  </w:num>
  <w:num w:numId="15">
    <w:abstractNumId w:val="21"/>
  </w:num>
  <w:num w:numId="16">
    <w:abstractNumId w:val="19"/>
  </w:num>
  <w:num w:numId="17">
    <w:abstractNumId w:val="23"/>
  </w:num>
  <w:num w:numId="18">
    <w:abstractNumId w:val="13"/>
  </w:num>
  <w:num w:numId="19">
    <w:abstractNumId w:val="11"/>
  </w:num>
  <w:num w:numId="20">
    <w:abstractNumId w:val="15"/>
  </w:num>
  <w:num w:numId="21">
    <w:abstractNumId w:val="7"/>
  </w:num>
  <w:num w:numId="22">
    <w:abstractNumId w:val="4"/>
  </w:num>
  <w:num w:numId="23">
    <w:abstractNumId w:val="33"/>
  </w:num>
  <w:num w:numId="24">
    <w:abstractNumId w:val="3"/>
  </w:num>
  <w:num w:numId="25">
    <w:abstractNumId w:val="32"/>
  </w:num>
  <w:num w:numId="26">
    <w:abstractNumId w:val="5"/>
  </w:num>
  <w:num w:numId="27">
    <w:abstractNumId w:val="8"/>
  </w:num>
  <w:num w:numId="28">
    <w:abstractNumId w:val="28"/>
  </w:num>
  <w:num w:numId="29">
    <w:abstractNumId w:val="16"/>
  </w:num>
  <w:num w:numId="30">
    <w:abstractNumId w:val="9"/>
  </w:num>
  <w:num w:numId="31">
    <w:abstractNumId w:val="22"/>
  </w:num>
  <w:num w:numId="32">
    <w:abstractNumId w:val="14"/>
  </w:num>
  <w:num w:numId="33">
    <w:abstractNumId w:val="2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E0A"/>
    <w:rsid w:val="00006790"/>
    <w:rsid w:val="00095DFB"/>
    <w:rsid w:val="0011060F"/>
    <w:rsid w:val="00220D08"/>
    <w:rsid w:val="004E77D0"/>
    <w:rsid w:val="005E00AB"/>
    <w:rsid w:val="008B375E"/>
    <w:rsid w:val="00914A25"/>
    <w:rsid w:val="00935571"/>
    <w:rsid w:val="009608D2"/>
    <w:rsid w:val="00A53E0A"/>
    <w:rsid w:val="00A91CBE"/>
    <w:rsid w:val="00AF1287"/>
    <w:rsid w:val="00CC16F9"/>
    <w:rsid w:val="00F1483D"/>
    <w:rsid w:val="00F6135F"/>
    <w:rsid w:val="00F97D2E"/>
    <w:rsid w:val="00FE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3D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3E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link w:val="60"/>
    <w:uiPriority w:val="9"/>
    <w:qFormat/>
    <w:rsid w:val="00F1483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E0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Основной текст_"/>
    <w:link w:val="7"/>
    <w:rsid w:val="00A53E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rsid w:val="00A53E0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A53E0A"/>
    <w:pPr>
      <w:shd w:val="clear" w:color="auto" w:fill="FFFFFF"/>
      <w:spacing w:after="300" w:line="274" w:lineRule="exact"/>
      <w:ind w:hanging="380"/>
      <w:jc w:val="center"/>
    </w:pPr>
    <w:rPr>
      <w:sz w:val="23"/>
      <w:szCs w:val="23"/>
      <w:lang w:eastAsia="en-US"/>
    </w:rPr>
  </w:style>
  <w:style w:type="paragraph" w:styleId="a4">
    <w:name w:val="header"/>
    <w:basedOn w:val="a"/>
    <w:link w:val="a5"/>
    <w:uiPriority w:val="99"/>
    <w:unhideWhenUsed/>
    <w:rsid w:val="00A53E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3E0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53E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E0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3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E0A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53E0A"/>
    <w:pPr>
      <w:ind w:left="720"/>
      <w:contextualSpacing/>
    </w:pPr>
  </w:style>
  <w:style w:type="character" w:styleId="ab">
    <w:name w:val="Hyperlink"/>
    <w:rsid w:val="00A53E0A"/>
    <w:rPr>
      <w:color w:val="0066CC"/>
      <w:u w:val="single"/>
    </w:rPr>
  </w:style>
  <w:style w:type="table" w:styleId="ac">
    <w:name w:val="Table Grid"/>
    <w:basedOn w:val="a1"/>
    <w:uiPriority w:val="59"/>
    <w:rsid w:val="00A53E0A"/>
    <w:pPr>
      <w:spacing w:after="0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5"/>
    <w:rsid w:val="00A53E0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Стиль1"/>
    <w:rsid w:val="00A53E0A"/>
    <w:pPr>
      <w:widowControl w:val="0"/>
      <w:suppressAutoHyphens/>
      <w:snapToGrid w:val="0"/>
      <w:spacing w:after="0"/>
      <w:ind w:firstLine="0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3">
    <w:name w:val="Основной текст3"/>
    <w:rsid w:val="00A53E0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ad">
    <w:name w:val="Колонтитул"/>
    <w:rsid w:val="00A53E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1"/>
    <w:rsid w:val="00A53E0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A53E0A"/>
    <w:rPr>
      <w:rFonts w:ascii="Times New Roman" w:eastAsia="Times New Roman" w:hAnsi="Times New Roman" w:cs="Times New Roman"/>
      <w:color w:val="000000"/>
      <w:spacing w:val="30"/>
      <w:w w:val="100"/>
      <w:position w:val="0"/>
      <w:sz w:val="23"/>
      <w:szCs w:val="23"/>
      <w:shd w:val="clear" w:color="auto" w:fill="FFFFFF"/>
      <w:lang w:val="ru-RU"/>
    </w:rPr>
  </w:style>
  <w:style w:type="paragraph" w:styleId="ae">
    <w:name w:val="Normal (Web)"/>
    <w:aliases w:val="Знак Знак Знак"/>
    <w:basedOn w:val="a"/>
    <w:link w:val="af"/>
    <w:unhideWhenUsed/>
    <w:qFormat/>
    <w:rsid w:val="00A53E0A"/>
    <w:pPr>
      <w:spacing w:before="100" w:beforeAutospacing="1" w:after="100" w:afterAutospacing="1"/>
    </w:pPr>
  </w:style>
  <w:style w:type="paragraph" w:customStyle="1" w:styleId="Default">
    <w:name w:val="Default"/>
    <w:rsid w:val="00220D08"/>
    <w:pPr>
      <w:autoSpaceDE w:val="0"/>
      <w:autoSpaceDN w:val="0"/>
      <w:adjustRightInd w:val="0"/>
      <w:spacing w:after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935571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rsid w:val="00F1483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f0">
    <w:name w:val="Strong"/>
    <w:basedOn w:val="a0"/>
    <w:uiPriority w:val="22"/>
    <w:qFormat/>
    <w:rsid w:val="00F1483D"/>
    <w:rPr>
      <w:b/>
      <w:bCs/>
    </w:rPr>
  </w:style>
  <w:style w:type="paragraph" w:customStyle="1" w:styleId="c3">
    <w:name w:val="c3"/>
    <w:basedOn w:val="a"/>
    <w:rsid w:val="00F1483D"/>
    <w:pPr>
      <w:spacing w:before="100" w:beforeAutospacing="1" w:after="100" w:afterAutospacing="1"/>
    </w:pPr>
  </w:style>
  <w:style w:type="character" w:customStyle="1" w:styleId="c0">
    <w:name w:val="c0"/>
    <w:basedOn w:val="a0"/>
    <w:rsid w:val="00F1483D"/>
  </w:style>
  <w:style w:type="paragraph" w:customStyle="1" w:styleId="c19">
    <w:name w:val="c19"/>
    <w:basedOn w:val="a"/>
    <w:rsid w:val="00F1483D"/>
    <w:pPr>
      <w:spacing w:before="100" w:beforeAutospacing="1" w:after="100" w:afterAutospacing="1"/>
    </w:pPr>
  </w:style>
  <w:style w:type="paragraph" w:customStyle="1" w:styleId="c10">
    <w:name w:val="c10"/>
    <w:basedOn w:val="a"/>
    <w:rsid w:val="00F1483D"/>
    <w:pPr>
      <w:spacing w:before="100" w:beforeAutospacing="1" w:after="100" w:afterAutospacing="1"/>
    </w:pPr>
  </w:style>
  <w:style w:type="character" w:customStyle="1" w:styleId="c7">
    <w:name w:val="c7"/>
    <w:basedOn w:val="a0"/>
    <w:rsid w:val="00F1483D"/>
  </w:style>
  <w:style w:type="character" w:customStyle="1" w:styleId="c17">
    <w:name w:val="c17"/>
    <w:basedOn w:val="a0"/>
    <w:rsid w:val="00F1483D"/>
  </w:style>
  <w:style w:type="paragraph" w:customStyle="1" w:styleId="c6">
    <w:name w:val="c6"/>
    <w:basedOn w:val="a"/>
    <w:rsid w:val="00F1483D"/>
    <w:pPr>
      <w:spacing w:before="100" w:beforeAutospacing="1" w:after="100" w:afterAutospacing="1"/>
    </w:pPr>
  </w:style>
  <w:style w:type="paragraph" w:customStyle="1" w:styleId="c22">
    <w:name w:val="c22"/>
    <w:basedOn w:val="a"/>
    <w:rsid w:val="00F1483D"/>
    <w:pPr>
      <w:spacing w:before="100" w:beforeAutospacing="1" w:after="100" w:afterAutospacing="1"/>
    </w:pPr>
  </w:style>
  <w:style w:type="character" w:customStyle="1" w:styleId="c83">
    <w:name w:val="c83"/>
    <w:basedOn w:val="a0"/>
    <w:rsid w:val="00F1483D"/>
  </w:style>
  <w:style w:type="paragraph" w:customStyle="1" w:styleId="c44">
    <w:name w:val="c44"/>
    <w:basedOn w:val="a"/>
    <w:rsid w:val="00F1483D"/>
    <w:pPr>
      <w:spacing w:before="100" w:beforeAutospacing="1" w:after="100" w:afterAutospacing="1"/>
    </w:pPr>
  </w:style>
  <w:style w:type="character" w:customStyle="1" w:styleId="c8">
    <w:name w:val="c8"/>
    <w:basedOn w:val="a0"/>
    <w:rsid w:val="00F1483D"/>
  </w:style>
  <w:style w:type="paragraph" w:customStyle="1" w:styleId="c30">
    <w:name w:val="c30"/>
    <w:basedOn w:val="a"/>
    <w:rsid w:val="00F1483D"/>
    <w:pPr>
      <w:spacing w:before="100" w:beforeAutospacing="1" w:after="100" w:afterAutospacing="1"/>
    </w:pPr>
  </w:style>
  <w:style w:type="character" w:customStyle="1" w:styleId="c5">
    <w:name w:val="c5"/>
    <w:basedOn w:val="a0"/>
    <w:rsid w:val="00F1483D"/>
  </w:style>
  <w:style w:type="character" w:customStyle="1" w:styleId="c11">
    <w:name w:val="c11"/>
    <w:basedOn w:val="a0"/>
    <w:rsid w:val="00F1483D"/>
  </w:style>
  <w:style w:type="character" w:customStyle="1" w:styleId="c37">
    <w:name w:val="c37"/>
    <w:basedOn w:val="a0"/>
    <w:rsid w:val="00F1483D"/>
  </w:style>
  <w:style w:type="character" w:customStyle="1" w:styleId="c67">
    <w:name w:val="c67"/>
    <w:basedOn w:val="a0"/>
    <w:rsid w:val="00F1483D"/>
  </w:style>
  <w:style w:type="character" w:customStyle="1" w:styleId="c106">
    <w:name w:val="c106"/>
    <w:basedOn w:val="a0"/>
    <w:rsid w:val="00F1483D"/>
  </w:style>
  <w:style w:type="character" w:customStyle="1" w:styleId="c4">
    <w:name w:val="c4"/>
    <w:basedOn w:val="a0"/>
    <w:rsid w:val="00F1483D"/>
  </w:style>
  <w:style w:type="character" w:customStyle="1" w:styleId="c136">
    <w:name w:val="c136"/>
    <w:basedOn w:val="a0"/>
    <w:rsid w:val="00F1483D"/>
  </w:style>
  <w:style w:type="character" w:customStyle="1" w:styleId="c53">
    <w:name w:val="c53"/>
    <w:basedOn w:val="a0"/>
    <w:rsid w:val="00F1483D"/>
  </w:style>
  <w:style w:type="character" w:customStyle="1" w:styleId="c21">
    <w:name w:val="c21"/>
    <w:basedOn w:val="a0"/>
    <w:rsid w:val="00F1483D"/>
  </w:style>
  <w:style w:type="character" w:customStyle="1" w:styleId="af">
    <w:name w:val="Обычный (веб) Знак"/>
    <w:aliases w:val="Знак Знак Знак Знак"/>
    <w:link w:val="ae"/>
    <w:rsid w:val="00A91C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kola-11@yandex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DD15795ECA431A8EF510E4A4013E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1B6B97-CC9E-4A8E-A874-28986065179D}"/>
      </w:docPartPr>
      <w:docPartBody>
        <w:p w:rsidR="00A6659E" w:rsidRDefault="007075DE" w:rsidP="007075DE">
          <w:pPr>
            <w:pStyle w:val="6BDD15795ECA431A8EF510E4A4013ED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828CD"/>
    <w:rsid w:val="007075DE"/>
    <w:rsid w:val="00A6659E"/>
    <w:rsid w:val="00B8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2FE12C3C134138932133483BEFFF1D">
    <w:name w:val="0B2FE12C3C134138932133483BEFFF1D"/>
    <w:rsid w:val="00B828CD"/>
  </w:style>
  <w:style w:type="paragraph" w:customStyle="1" w:styleId="6BDD15795ECA431A8EF510E4A4013EDC">
    <w:name w:val="6BDD15795ECA431A8EF510E4A4013EDC"/>
    <w:rsid w:val="007075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C7791-A492-49EF-BEA6-EFEE3DFE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31</Pages>
  <Words>7080</Words>
  <Characters>40359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 МБОУ «СОШ №11» на 2019-2024 г.г.</vt:lpstr>
    </vt:vector>
  </TitlesOfParts>
  <Company/>
  <LinksUpToDate>false</LinksUpToDate>
  <CharactersWithSpaces>47345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 МБОУ «СОШ №11» на 2019-2024 г.г.</dc:title>
  <dc:creator>Dragon</dc:creator>
  <cp:lastModifiedBy>Dragon</cp:lastModifiedBy>
  <cp:revision>8</cp:revision>
  <dcterms:created xsi:type="dcterms:W3CDTF">2019-11-04T06:35:00Z</dcterms:created>
  <dcterms:modified xsi:type="dcterms:W3CDTF">2019-11-05T16:59:00Z</dcterms:modified>
</cp:coreProperties>
</file>